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CC" w:rsidRDefault="004571CC" w:rsidP="004571CC">
      <w:pPr>
        <w:pStyle w:val="NoSpacing"/>
        <w:rPr>
          <w:rFonts w:ascii="Times New Roman" w:eastAsia="-webkit-standard" w:hAnsi="Times New Roman" w:cs="Times New Roman"/>
          <w:b/>
          <w:color w:val="000000" w:themeColor="text1"/>
          <w:sz w:val="18"/>
          <w:szCs w:val="18"/>
        </w:rPr>
      </w:pPr>
      <w:r>
        <w:rPr>
          <w:rFonts w:ascii="Times New Roman" w:eastAsia="-webkit-standard" w:hAnsi="Times New Roman" w:cs="Times New Roman"/>
          <w:color w:val="000000" w:themeColor="text1"/>
          <w:sz w:val="18"/>
          <w:szCs w:val="18"/>
        </w:rPr>
        <w:t>CENTRAL RAILWAY</w:t>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b/>
          <w:color w:val="000000" w:themeColor="text1"/>
          <w:sz w:val="18"/>
          <w:szCs w:val="18"/>
        </w:rPr>
        <w:t>​​​​​​​​SR.DFM’ OFFICE</w:t>
      </w:r>
    </w:p>
    <w:p w:rsidR="004571CC" w:rsidRDefault="004571CC" w:rsidP="004571CC">
      <w:pPr>
        <w:pStyle w:val="NoSpacing"/>
        <w:rPr>
          <w:rFonts w:ascii="Times New Roman" w:eastAsia="-webkit-standard" w:hAnsi="Times New Roman" w:cs="Times New Roman"/>
          <w:b/>
          <w:color w:val="000000" w:themeColor="text1"/>
          <w:sz w:val="18"/>
          <w:szCs w:val="18"/>
        </w:rPr>
      </w:pPr>
      <w:r>
        <w:rPr>
          <w:rFonts w:ascii="Times New Roman" w:eastAsia="-webkit-standard" w:hAnsi="Times New Roman" w:cs="Times New Roman"/>
          <w:b/>
          <w:color w:val="000000" w:themeColor="text1"/>
          <w:sz w:val="18"/>
          <w:szCs w:val="18"/>
        </w:rPr>
        <w:t>​​​​​​​​​​</w:t>
      </w:r>
      <w:r>
        <w:rPr>
          <w:rFonts w:ascii="Times New Roman" w:eastAsia="-webkit-standard" w:hAnsi="Times New Roman" w:cs="Times New Roman"/>
          <w:b/>
          <w:color w:val="000000" w:themeColor="text1"/>
          <w:sz w:val="18"/>
          <w:szCs w:val="18"/>
        </w:rPr>
        <w:tab/>
      </w:r>
      <w:r>
        <w:rPr>
          <w:rFonts w:ascii="Times New Roman" w:eastAsia="-webkit-standard" w:hAnsi="Times New Roman" w:cs="Times New Roman"/>
          <w:b/>
          <w:color w:val="000000" w:themeColor="text1"/>
          <w:sz w:val="18"/>
          <w:szCs w:val="18"/>
        </w:rPr>
        <w:tab/>
      </w:r>
      <w:r>
        <w:rPr>
          <w:rFonts w:ascii="Times New Roman" w:eastAsia="-webkit-standard" w:hAnsi="Times New Roman" w:cs="Times New Roman"/>
          <w:b/>
          <w:color w:val="000000" w:themeColor="text1"/>
          <w:sz w:val="18"/>
          <w:szCs w:val="18"/>
        </w:rPr>
        <w:tab/>
      </w:r>
      <w:r>
        <w:rPr>
          <w:rFonts w:ascii="Times New Roman" w:eastAsia="-webkit-standard" w:hAnsi="Times New Roman" w:cs="Times New Roman"/>
          <w:b/>
          <w:color w:val="000000" w:themeColor="text1"/>
          <w:sz w:val="18"/>
          <w:szCs w:val="18"/>
        </w:rPr>
        <w:tab/>
      </w:r>
      <w:r>
        <w:rPr>
          <w:rFonts w:ascii="Times New Roman" w:eastAsia="-webkit-standard" w:hAnsi="Times New Roman" w:cs="Times New Roman"/>
          <w:b/>
          <w:color w:val="000000" w:themeColor="text1"/>
          <w:sz w:val="18"/>
          <w:szCs w:val="18"/>
        </w:rPr>
        <w:tab/>
      </w:r>
      <w:r>
        <w:rPr>
          <w:rFonts w:ascii="Times New Roman" w:eastAsia="-webkit-standard" w:hAnsi="Times New Roman" w:cs="Times New Roman"/>
          <w:b/>
          <w:color w:val="000000" w:themeColor="text1"/>
          <w:sz w:val="18"/>
          <w:szCs w:val="18"/>
        </w:rPr>
        <w:tab/>
      </w:r>
      <w:r>
        <w:rPr>
          <w:rFonts w:ascii="Times New Roman" w:eastAsia="-webkit-standard" w:hAnsi="Times New Roman" w:cs="Times New Roman"/>
          <w:b/>
          <w:color w:val="000000" w:themeColor="text1"/>
          <w:sz w:val="18"/>
          <w:szCs w:val="18"/>
        </w:rPr>
        <w:tab/>
      </w:r>
      <w:r>
        <w:rPr>
          <w:rFonts w:ascii="Times New Roman" w:eastAsia="-webkit-standard" w:hAnsi="Times New Roman" w:cs="Times New Roman"/>
          <w:b/>
          <w:color w:val="000000" w:themeColor="text1"/>
          <w:sz w:val="18"/>
          <w:szCs w:val="18"/>
        </w:rPr>
        <w:tab/>
      </w:r>
      <w:r>
        <w:rPr>
          <w:rFonts w:ascii="Times New Roman" w:eastAsia="-webkit-standard" w:hAnsi="Times New Roman" w:cs="Times New Roman"/>
          <w:b/>
          <w:color w:val="000000" w:themeColor="text1"/>
          <w:sz w:val="18"/>
          <w:szCs w:val="18"/>
        </w:rPr>
        <w:tab/>
      </w:r>
      <w:r>
        <w:rPr>
          <w:rFonts w:ascii="Times New Roman" w:eastAsia="-webkit-standard" w:hAnsi="Times New Roman" w:cs="Times New Roman"/>
          <w:b/>
          <w:color w:val="000000" w:themeColor="text1"/>
          <w:sz w:val="18"/>
          <w:szCs w:val="18"/>
        </w:rPr>
        <w:tab/>
        <w:t>CSMT</w:t>
      </w:r>
    </w:p>
    <w:p w:rsidR="004571CC" w:rsidRDefault="004571CC" w:rsidP="004571CC">
      <w:pPr>
        <w:pStyle w:val="NoSpacing"/>
        <w:rPr>
          <w:rFonts w:ascii="Times New Roman" w:eastAsia="-webkit-standard"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 xml:space="preserve"> No: BB/AC/EFFY/MCDO/2023</w:t>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t xml:space="preserve">                 ​​​​​​​Date: 08.01.2024</w:t>
      </w:r>
    </w:p>
    <w:p w:rsidR="004571CC" w:rsidRDefault="004571CC" w:rsidP="004571CC">
      <w:pPr>
        <w:pStyle w:val="NoSpacing"/>
        <w:rPr>
          <w:rFonts w:ascii="Times New Roman" w:hAnsi="Times New Roman" w:cs="Times New Roman"/>
          <w:b/>
          <w:color w:val="000000" w:themeColor="text1"/>
          <w:sz w:val="18"/>
          <w:szCs w:val="18"/>
        </w:rPr>
      </w:pPr>
      <w:r>
        <w:rPr>
          <w:rFonts w:ascii="Times New Roman" w:eastAsia="-webkit-standard" w:hAnsi="Times New Roman" w:cs="Times New Roman"/>
          <w:color w:val="000000" w:themeColor="text1"/>
          <w:sz w:val="18"/>
          <w:szCs w:val="18"/>
        </w:rPr>
        <w:t> </w:t>
      </w:r>
      <w:r>
        <w:rPr>
          <w:rFonts w:ascii="Times New Roman" w:hAnsi="Times New Roman" w:cs="Times New Roman"/>
          <w:b/>
          <w:color w:val="000000" w:themeColor="text1"/>
          <w:sz w:val="18"/>
          <w:szCs w:val="18"/>
        </w:rPr>
        <w:t>ADRM (Sub)/CSMT</w:t>
      </w:r>
    </w:p>
    <w:p w:rsidR="004571CC" w:rsidRDefault="004571CC" w:rsidP="004571CC">
      <w:pPr>
        <w:pStyle w:val="NoSpacing"/>
        <w:rPr>
          <w:rFonts w:ascii="Times New Roman" w:eastAsia="-webkit-standard" w:hAnsi="Times New Roman" w:cs="Times New Roman"/>
          <w:b/>
          <w:color w:val="000000" w:themeColor="text1"/>
          <w:sz w:val="18"/>
          <w:szCs w:val="18"/>
        </w:rPr>
      </w:pPr>
    </w:p>
    <w:p w:rsidR="004571CC" w:rsidRDefault="004571CC" w:rsidP="004571CC">
      <w:pPr>
        <w:pStyle w:val="NoSpacing"/>
        <w:rPr>
          <w:rFonts w:ascii="Times New Roman" w:eastAsia="-webkit-standard" w:hAnsi="Times New Roman" w:cs="Times New Roman"/>
          <w:b/>
          <w:color w:val="000000" w:themeColor="text1"/>
          <w:sz w:val="18"/>
          <w:szCs w:val="18"/>
        </w:rPr>
      </w:pPr>
      <w:r>
        <w:rPr>
          <w:rFonts w:ascii="Times New Roman" w:eastAsia="-webkit-standard" w:hAnsi="Times New Roman" w:cs="Times New Roman"/>
          <w:b/>
          <w:color w:val="000000" w:themeColor="text1"/>
          <w:sz w:val="18"/>
          <w:szCs w:val="18"/>
        </w:rPr>
        <w:t>​</w:t>
      </w:r>
      <w:r>
        <w:rPr>
          <w:rFonts w:ascii="Times New Roman" w:eastAsia="-webkit-standard" w:hAnsi="Times New Roman" w:cs="Times New Roman"/>
          <w:b/>
          <w:color w:val="000000" w:themeColor="text1"/>
          <w:sz w:val="18"/>
          <w:szCs w:val="18"/>
        </w:rPr>
        <w:tab/>
        <w:t xml:space="preserve">Sub: </w:t>
      </w:r>
      <w:r>
        <w:rPr>
          <w:rFonts w:ascii="Times New Roman" w:eastAsia="-webkit-standard" w:hAnsi="Times New Roman" w:cs="Times New Roman"/>
          <w:b/>
          <w:color w:val="000000" w:themeColor="text1"/>
          <w:sz w:val="18"/>
          <w:szCs w:val="18"/>
        </w:rPr>
        <w:tab/>
        <w:t>Highlights of MCDO for the month of </w:t>
      </w:r>
      <w:proofErr w:type="gramStart"/>
      <w:r>
        <w:rPr>
          <w:rFonts w:ascii="Times New Roman" w:eastAsia="-webkit-standard" w:hAnsi="Times New Roman" w:cs="Times New Roman"/>
          <w:b/>
          <w:color w:val="000000" w:themeColor="text1"/>
          <w:sz w:val="18"/>
          <w:szCs w:val="18"/>
        </w:rPr>
        <w:t>December  2023</w:t>
      </w:r>
      <w:proofErr w:type="gramEnd"/>
      <w:r>
        <w:rPr>
          <w:rFonts w:ascii="Times New Roman" w:eastAsia="-webkit-standard" w:hAnsi="Times New Roman" w:cs="Times New Roman"/>
          <w:b/>
          <w:color w:val="000000" w:themeColor="text1"/>
          <w:sz w:val="18"/>
          <w:szCs w:val="18"/>
        </w:rPr>
        <w:t>.</w:t>
      </w:r>
    </w:p>
    <w:p w:rsidR="004571CC" w:rsidRDefault="004571CC" w:rsidP="004571CC">
      <w:pPr>
        <w:pStyle w:val="NormalWeb"/>
        <w:spacing w:before="0" w:beforeAutospacing="0" w:after="0" w:afterAutospacing="0" w:line="18" w:lineRule="atLeast"/>
        <w:jc w:val="both"/>
        <w:rPr>
          <w:rFonts w:eastAsia="-webkit-standard"/>
          <w:color w:val="000000" w:themeColor="text1"/>
          <w:sz w:val="18"/>
          <w:szCs w:val="18"/>
        </w:rPr>
      </w:pPr>
      <w:r>
        <w:rPr>
          <w:rFonts w:eastAsia="-webkit-standard"/>
          <w:color w:val="000000" w:themeColor="text1"/>
          <w:sz w:val="18"/>
          <w:szCs w:val="18"/>
        </w:rPr>
        <w:t xml:space="preserve">​ </w:t>
      </w:r>
      <w:r>
        <w:rPr>
          <w:rFonts w:eastAsia="-webkit-standard"/>
          <w:color w:val="000000" w:themeColor="text1"/>
          <w:sz w:val="18"/>
          <w:szCs w:val="18"/>
        </w:rPr>
        <w:tab/>
      </w:r>
      <w:r>
        <w:rPr>
          <w:rFonts w:eastAsia="-webkit-standard"/>
          <w:b/>
          <w:color w:val="000000" w:themeColor="text1"/>
          <w:sz w:val="18"/>
          <w:szCs w:val="18"/>
        </w:rPr>
        <w:t xml:space="preserve">Ref: </w:t>
      </w:r>
      <w:r>
        <w:rPr>
          <w:rFonts w:eastAsia="-webkit-standard"/>
          <w:b/>
          <w:color w:val="000000" w:themeColor="text1"/>
          <w:sz w:val="18"/>
          <w:szCs w:val="18"/>
        </w:rPr>
        <w:tab/>
        <w:t>Your office letter no. </w:t>
      </w:r>
      <w:proofErr w:type="gramStart"/>
      <w:r>
        <w:rPr>
          <w:rFonts w:eastAsia="-webkit-standard"/>
          <w:b/>
          <w:color w:val="000000" w:themeColor="text1"/>
          <w:sz w:val="18"/>
          <w:szCs w:val="18"/>
        </w:rPr>
        <w:t xml:space="preserve">BB.DRM.BO </w:t>
      </w:r>
      <w:proofErr w:type="spellStart"/>
      <w:r>
        <w:rPr>
          <w:rFonts w:eastAsia="-webkit-standard"/>
          <w:b/>
          <w:color w:val="000000" w:themeColor="text1"/>
          <w:sz w:val="18"/>
          <w:szCs w:val="18"/>
        </w:rPr>
        <w:t>dtd</w:t>
      </w:r>
      <w:proofErr w:type="spellEnd"/>
      <w:r>
        <w:rPr>
          <w:rFonts w:eastAsia="-webkit-standard"/>
          <w:b/>
          <w:color w:val="000000" w:themeColor="text1"/>
          <w:sz w:val="18"/>
          <w:szCs w:val="18"/>
        </w:rPr>
        <w:t>.</w:t>
      </w:r>
      <w:proofErr w:type="gramEnd"/>
      <w:r>
        <w:rPr>
          <w:rFonts w:eastAsia="-webkit-standard"/>
          <w:b/>
          <w:color w:val="000000" w:themeColor="text1"/>
          <w:sz w:val="18"/>
          <w:szCs w:val="18"/>
        </w:rPr>
        <w:t xml:space="preserve"> </w:t>
      </w:r>
      <w:proofErr w:type="gramStart"/>
      <w:r>
        <w:rPr>
          <w:rFonts w:eastAsia="-webkit-standard"/>
          <w:b/>
          <w:color w:val="000000" w:themeColor="text1"/>
          <w:sz w:val="18"/>
          <w:szCs w:val="18"/>
        </w:rPr>
        <w:t>19.06.2009.</w:t>
      </w:r>
      <w:proofErr w:type="gramEnd"/>
    </w:p>
    <w:p w:rsidR="004571CC" w:rsidRDefault="004571CC" w:rsidP="004571CC">
      <w:pPr>
        <w:pStyle w:val="NoSpacing"/>
        <w:rPr>
          <w:rFonts w:ascii="Times New Roman" w:eastAsia="-webkit-standard" w:hAnsi="Times New Roman" w:cs="Times New Roman"/>
          <w:b/>
          <w:color w:val="000000" w:themeColor="text1"/>
          <w:sz w:val="20"/>
          <w:szCs w:val="20"/>
          <w:u w:val="single"/>
        </w:rPr>
      </w:pPr>
    </w:p>
    <w:p w:rsidR="004571CC" w:rsidRDefault="004571CC" w:rsidP="004571CC">
      <w:pPr>
        <w:pStyle w:val="NoSpacing"/>
        <w:rPr>
          <w:rFonts w:ascii="Times New Roman" w:eastAsia="-webkit-standard"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 xml:space="preserve">Achievement of MCDO pertaining to this office for the month </w:t>
      </w:r>
      <w:proofErr w:type="gramStart"/>
      <w:r>
        <w:rPr>
          <w:rFonts w:ascii="Times New Roman" w:eastAsia="-webkit-standard" w:hAnsi="Times New Roman" w:cs="Times New Roman"/>
          <w:color w:val="000000" w:themeColor="text1"/>
          <w:sz w:val="18"/>
          <w:szCs w:val="18"/>
        </w:rPr>
        <w:t>of  December</w:t>
      </w:r>
      <w:proofErr w:type="gramEnd"/>
      <w:r>
        <w:rPr>
          <w:rFonts w:ascii="Times New Roman" w:eastAsia="-webkit-standard" w:hAnsi="Times New Roman" w:cs="Times New Roman"/>
          <w:color w:val="000000" w:themeColor="text1"/>
          <w:sz w:val="18"/>
          <w:szCs w:val="18"/>
        </w:rPr>
        <w:t xml:space="preserve">  2023 is as under:- </w:t>
      </w:r>
    </w:p>
    <w:p w:rsidR="004571CC" w:rsidRDefault="004571CC" w:rsidP="004571CC">
      <w:pPr>
        <w:pStyle w:val="NoSpacing"/>
        <w:rPr>
          <w:rFonts w:ascii="Times New Roman" w:eastAsia="-webkit-standard" w:hAnsi="Times New Roman" w:cs="Times New Roman"/>
          <w:b/>
          <w:color w:val="000000" w:themeColor="text1"/>
          <w:sz w:val="18"/>
          <w:szCs w:val="18"/>
          <w:u w:val="single"/>
        </w:rPr>
      </w:pPr>
    </w:p>
    <w:p w:rsidR="004571CC" w:rsidRDefault="004571CC" w:rsidP="004571CC">
      <w:pPr>
        <w:pStyle w:val="NoSpacing"/>
        <w:rPr>
          <w:rFonts w:ascii="Times New Roman" w:eastAsia="-webkit-standard" w:hAnsi="Times New Roman" w:cs="Times New Roman"/>
          <w:b/>
          <w:color w:val="000000" w:themeColor="text1"/>
          <w:sz w:val="16"/>
          <w:szCs w:val="16"/>
          <w:u w:val="single"/>
        </w:rPr>
      </w:pPr>
      <w:r>
        <w:rPr>
          <w:rFonts w:ascii="Times New Roman" w:eastAsia="-webkit-standard" w:hAnsi="Times New Roman" w:cs="Times New Roman"/>
          <w:b/>
          <w:color w:val="000000" w:themeColor="text1"/>
          <w:sz w:val="16"/>
          <w:szCs w:val="16"/>
          <w:u w:val="single"/>
        </w:rPr>
        <w:t>Highlights:</w:t>
      </w:r>
    </w:p>
    <w:p w:rsidR="004571CC" w:rsidRDefault="004571CC" w:rsidP="004571CC">
      <w:pPr>
        <w:pStyle w:val="NoSpacing"/>
        <w:rPr>
          <w:rFonts w:ascii="Times New Roman" w:eastAsia="-webkit-standard" w:hAnsi="Times New Roman" w:cs="Times New Roman"/>
          <w:b/>
          <w:color w:val="000000" w:themeColor="text1"/>
          <w:sz w:val="16"/>
          <w:szCs w:val="16"/>
          <w:u w:val="single"/>
        </w:rPr>
      </w:pPr>
    </w:p>
    <w:p w:rsidR="004571CC" w:rsidRDefault="004571CC" w:rsidP="004571CC">
      <w:pPr>
        <w:pStyle w:val="Default"/>
        <w:jc w:val="both"/>
        <w:rPr>
          <w:rFonts w:ascii="Times New Roman" w:hAnsi="Times New Roman" w:cs="Times New Roman"/>
          <w:color w:val="000000" w:themeColor="text1"/>
          <w:sz w:val="18"/>
          <w:szCs w:val="18"/>
        </w:rPr>
      </w:pPr>
      <w:r>
        <w:rPr>
          <w:rFonts w:ascii="Times New Roman" w:eastAsia="-webkit-standard" w:hAnsi="Times New Roman" w:cs="Times New Roman"/>
          <w:b/>
          <w:color w:val="000000" w:themeColor="text1"/>
          <w:sz w:val="18"/>
          <w:szCs w:val="18"/>
        </w:rPr>
        <w:t>A)</w:t>
      </w:r>
      <w:r>
        <w:rPr>
          <w:rFonts w:ascii="Times New Roman" w:eastAsia="-webkit-standard" w:hAnsi="Times New Roman" w:cs="Times New Roman"/>
          <w:b/>
          <w:color w:val="000000" w:themeColor="text1"/>
          <w:sz w:val="18"/>
          <w:szCs w:val="18"/>
          <w:u w:val="single"/>
        </w:rPr>
        <w:t xml:space="preserve"> Finance Section</w:t>
      </w:r>
      <w:proofErr w:type="gramStart"/>
      <w:r>
        <w:rPr>
          <w:rFonts w:ascii="Times New Roman" w:eastAsia="-webkit-standard" w:hAnsi="Times New Roman" w:cs="Times New Roman"/>
          <w:b/>
          <w:color w:val="000000" w:themeColor="text1"/>
          <w:sz w:val="18"/>
          <w:szCs w:val="18"/>
        </w:rPr>
        <w:t>:-</w:t>
      </w:r>
      <w:proofErr w:type="gramEnd"/>
      <w:r>
        <w:rPr>
          <w:rFonts w:ascii="Times New Roman" w:eastAsia="-webkit-standard" w:hAnsi="Times New Roman" w:cs="Times New Roman"/>
          <w:b/>
          <w:color w:val="000000" w:themeColor="text1"/>
          <w:sz w:val="18"/>
          <w:szCs w:val="18"/>
        </w:rPr>
        <w:t xml:space="preserve">  </w:t>
      </w:r>
      <w:r>
        <w:rPr>
          <w:rFonts w:ascii="Times New Roman" w:eastAsia="-webkit-standard" w:hAnsi="Times New Roman" w:cs="Times New Roman"/>
          <w:color w:val="000000" w:themeColor="text1"/>
          <w:sz w:val="18"/>
          <w:szCs w:val="18"/>
        </w:rPr>
        <w:t xml:space="preserve">Due to thorough scrutiny of financial Proposals, Indents &amp; Estimates, savings to the tune of  Rs.7.64 </w:t>
      </w:r>
      <w:proofErr w:type="spellStart"/>
      <w:r>
        <w:rPr>
          <w:rFonts w:ascii="Times New Roman" w:eastAsia="-webkit-standard" w:hAnsi="Times New Roman" w:cs="Times New Roman"/>
          <w:color w:val="000000" w:themeColor="text1"/>
          <w:sz w:val="18"/>
          <w:szCs w:val="18"/>
        </w:rPr>
        <w:t>crores</w:t>
      </w:r>
      <w:proofErr w:type="spellEnd"/>
      <w:r>
        <w:rPr>
          <w:rFonts w:ascii="Times New Roman" w:eastAsia="-webkit-standard" w:hAnsi="Times New Roman" w:cs="Times New Roman"/>
          <w:color w:val="000000" w:themeColor="text1"/>
          <w:sz w:val="18"/>
          <w:szCs w:val="18"/>
        </w:rPr>
        <w:t xml:space="preserve"> have been achieved.</w:t>
      </w:r>
    </w:p>
    <w:p w:rsidR="004571CC" w:rsidRDefault="004571CC" w:rsidP="004571CC">
      <w:pPr>
        <w:pStyle w:val="Default"/>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rsidR="004571CC" w:rsidRDefault="004571CC" w:rsidP="004571CC">
      <w:pPr>
        <w:pStyle w:val="Default"/>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webkit-standard" w:hAnsi="Times New Roman" w:cs="Times New Roman"/>
          <w:b/>
          <w:color w:val="000000" w:themeColor="text1"/>
          <w:sz w:val="18"/>
          <w:szCs w:val="18"/>
          <w:u w:val="single"/>
        </w:rPr>
        <w:t>Achievements</w:t>
      </w:r>
      <w:r>
        <w:rPr>
          <w:rFonts w:ascii="Times New Roman" w:eastAsia="-webkit-standard" w:hAnsi="Times New Roman" w:cs="Times New Roman"/>
          <w:b/>
          <w:color w:val="000000" w:themeColor="text1"/>
          <w:sz w:val="18"/>
          <w:szCs w:val="18"/>
        </w:rPr>
        <w:t>-:</w:t>
      </w:r>
    </w:p>
    <w:p w:rsidR="004571CC" w:rsidRDefault="004571CC" w:rsidP="004571CC">
      <w:pPr>
        <w:pStyle w:val="Default"/>
        <w:jc w:val="both"/>
        <w:rPr>
          <w:rFonts w:ascii="Times New Roman" w:eastAsia="-webkit-standard" w:hAnsi="Times New Roman" w:cs="Times New Roman"/>
          <w:b/>
          <w:bCs/>
          <w:color w:val="000000" w:themeColor="text1"/>
          <w:sz w:val="16"/>
          <w:szCs w:val="16"/>
        </w:rPr>
      </w:pPr>
      <w:r>
        <w:rPr>
          <w:rFonts w:ascii="Times New Roman" w:eastAsia="-webkit-standard" w:hAnsi="Times New Roman" w:cs="Times New Roman"/>
          <w:b/>
          <w:bCs/>
          <w:color w:val="000000" w:themeColor="text1"/>
          <w:sz w:val="16"/>
          <w:szCs w:val="16"/>
          <w:u w:val="single"/>
        </w:rPr>
        <w:t xml:space="preserve">        </w:t>
      </w:r>
      <w:r>
        <w:rPr>
          <w:rFonts w:ascii="Times New Roman" w:eastAsia="-webkit-standard" w:hAnsi="Times New Roman" w:cs="Times New Roman"/>
          <w:color w:val="000000" w:themeColor="text1"/>
          <w:sz w:val="16"/>
          <w:szCs w:val="16"/>
        </w:rPr>
        <w:t xml:space="preserve">      </w:t>
      </w:r>
    </w:p>
    <w:p w:rsidR="004571CC" w:rsidRDefault="004571CC" w:rsidP="004571CC">
      <w:pPr>
        <w:numPr>
          <w:ilvl w:val="0"/>
          <w:numId w:val="4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Department has submitted a proposed Rs.6</w:t>
      </w:r>
      <w:proofErr w:type="gramStart"/>
      <w:r>
        <w:rPr>
          <w:rFonts w:ascii="Times New Roman" w:hAnsi="Times New Roman" w:cs="Times New Roman"/>
          <w:sz w:val="18"/>
          <w:szCs w:val="18"/>
        </w:rPr>
        <w:t>,71,21,421</w:t>
      </w:r>
      <w:proofErr w:type="gramEnd"/>
      <w:r>
        <w:rPr>
          <w:rFonts w:ascii="Times New Roman" w:hAnsi="Times New Roman" w:cs="Times New Roman"/>
          <w:sz w:val="18"/>
          <w:szCs w:val="18"/>
        </w:rPr>
        <w:t xml:space="preserve">/-: Though the description of the work was for Repairs to drain with TMC drain cover from </w:t>
      </w:r>
      <w:proofErr w:type="spellStart"/>
      <w:r>
        <w:rPr>
          <w:rFonts w:ascii="Times New Roman" w:hAnsi="Times New Roman" w:cs="Times New Roman"/>
          <w:sz w:val="18"/>
          <w:szCs w:val="18"/>
        </w:rPr>
        <w:t>Masjid</w:t>
      </w:r>
      <w:proofErr w:type="spellEnd"/>
      <w:r>
        <w:rPr>
          <w:rFonts w:ascii="Times New Roman" w:hAnsi="Times New Roman" w:cs="Times New Roman"/>
          <w:sz w:val="18"/>
          <w:szCs w:val="18"/>
        </w:rPr>
        <w:t xml:space="preserve"> to </w:t>
      </w:r>
      <w:proofErr w:type="spellStart"/>
      <w:r>
        <w:rPr>
          <w:rFonts w:ascii="Times New Roman" w:hAnsi="Times New Roman" w:cs="Times New Roman"/>
          <w:sz w:val="18"/>
          <w:szCs w:val="18"/>
        </w:rPr>
        <w:t>Kurla</w:t>
      </w:r>
      <w:proofErr w:type="spellEnd"/>
      <w:r>
        <w:rPr>
          <w:rFonts w:ascii="Times New Roman" w:hAnsi="Times New Roman" w:cs="Times New Roman"/>
          <w:sz w:val="18"/>
          <w:szCs w:val="18"/>
        </w:rPr>
        <w:t xml:space="preserve"> in SSE(P/Way) WB section under ADEN(M)MNKD and from </w:t>
      </w:r>
      <w:proofErr w:type="spellStart"/>
      <w:r>
        <w:rPr>
          <w:rFonts w:ascii="Times New Roman" w:hAnsi="Times New Roman" w:cs="Times New Roman"/>
          <w:sz w:val="18"/>
          <w:szCs w:val="18"/>
        </w:rPr>
        <w:t>Kurla</w:t>
      </w:r>
      <w:proofErr w:type="spellEnd"/>
      <w:r>
        <w:rPr>
          <w:rFonts w:ascii="Times New Roman" w:hAnsi="Times New Roman" w:cs="Times New Roman"/>
          <w:sz w:val="18"/>
          <w:szCs w:val="18"/>
        </w:rPr>
        <w:t xml:space="preserve"> to </w:t>
      </w:r>
      <w:proofErr w:type="spellStart"/>
      <w:r>
        <w:rPr>
          <w:rFonts w:ascii="Times New Roman" w:hAnsi="Times New Roman" w:cs="Times New Roman"/>
          <w:sz w:val="18"/>
          <w:szCs w:val="18"/>
        </w:rPr>
        <w:t>Mankhurd</w:t>
      </w:r>
      <w:proofErr w:type="spellEnd"/>
      <w:r>
        <w:rPr>
          <w:rFonts w:ascii="Times New Roman" w:hAnsi="Times New Roman" w:cs="Times New Roman"/>
          <w:sz w:val="18"/>
          <w:szCs w:val="18"/>
        </w:rPr>
        <w:t xml:space="preserve"> in SSE(P/Way) MNKD section under ADEN(M) MNKD- DEN (HB) work but scope of the work for the construction of drain which is in the nature of Capital Expenditure. Department was asked to review the same due to following reasons.</w:t>
      </w:r>
    </w:p>
    <w:p w:rsidR="004571CC" w:rsidRDefault="004571CC" w:rsidP="004571CC">
      <w:pPr>
        <w:numPr>
          <w:ilvl w:val="0"/>
          <w:numId w:val="4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Since the items proposed is of capital nature and work proposed is of Revenue allocation. Based on that the items are deleted from the schedule.</w:t>
      </w:r>
    </w:p>
    <w:p w:rsidR="004571CC" w:rsidRDefault="004571CC" w:rsidP="004571CC">
      <w:pPr>
        <w:numPr>
          <w:ilvl w:val="0"/>
          <w:numId w:val="4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Latest rates are adopted as per latest SOR and DSR rates LOA.</w:t>
      </w:r>
    </w:p>
    <w:p w:rsidR="004571CC" w:rsidRDefault="004571CC" w:rsidP="004571CC">
      <w:pPr>
        <w:numPr>
          <w:ilvl w:val="0"/>
          <w:numId w:val="4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Wrong Rates are adopted by the department and same is revised accordingly. Total cost reduction is of Rs.2.64 </w:t>
      </w:r>
      <w:proofErr w:type="spellStart"/>
      <w:r>
        <w:rPr>
          <w:rFonts w:ascii="Times New Roman" w:hAnsi="Times New Roman" w:cs="Times New Roman"/>
          <w:sz w:val="18"/>
          <w:szCs w:val="18"/>
        </w:rPr>
        <w:t>Crs</w:t>
      </w:r>
      <w:proofErr w:type="spellEnd"/>
      <w:r>
        <w:rPr>
          <w:rFonts w:ascii="Times New Roman" w:hAnsi="Times New Roman" w:cs="Times New Roman"/>
          <w:sz w:val="18"/>
          <w:szCs w:val="18"/>
        </w:rPr>
        <w:t>.</w:t>
      </w:r>
    </w:p>
    <w:p w:rsidR="004571CC" w:rsidRDefault="004571CC" w:rsidP="004571CC">
      <w:pPr>
        <w:numPr>
          <w:ilvl w:val="0"/>
          <w:numId w:val="4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Department has proposed Rs.8,06,44,976.92ps/- (all inclusive) for the work of AMC of Tower wagons (4/8 Wheeler) in </w:t>
      </w:r>
      <w:proofErr w:type="spellStart"/>
      <w:r>
        <w:rPr>
          <w:rFonts w:ascii="Times New Roman" w:hAnsi="Times New Roman" w:cs="Times New Roman"/>
          <w:sz w:val="18"/>
          <w:szCs w:val="18"/>
        </w:rPr>
        <w:t>Kalyan</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Lonavala</w:t>
      </w:r>
      <w:proofErr w:type="spellEnd"/>
      <w:r>
        <w:rPr>
          <w:rFonts w:ascii="Times New Roman" w:hAnsi="Times New Roman" w:cs="Times New Roman"/>
          <w:sz w:val="18"/>
          <w:szCs w:val="18"/>
        </w:rPr>
        <w:t xml:space="preserve"> district of Mumbai division for 2 years- </w:t>
      </w:r>
      <w:proofErr w:type="spellStart"/>
      <w:r>
        <w:rPr>
          <w:rFonts w:ascii="Times New Roman" w:hAnsi="Times New Roman" w:cs="Times New Roman"/>
          <w:sz w:val="18"/>
          <w:szCs w:val="18"/>
        </w:rPr>
        <w:t>Sr</w:t>
      </w:r>
      <w:proofErr w:type="spellEnd"/>
      <w:r>
        <w:rPr>
          <w:rFonts w:ascii="Times New Roman" w:hAnsi="Times New Roman" w:cs="Times New Roman"/>
          <w:sz w:val="18"/>
          <w:szCs w:val="18"/>
        </w:rPr>
        <w:t xml:space="preserve"> DEE TD KYN. This office has raised certain objections on the abnormal increase in the estimated cost as a result of exorbitant rise on account of OPTIONAL items. On considering the queries of this office,  department reviewed and revised the detailed estimate &amp; accordingly the new estimate amounting to Rs.</w:t>
      </w:r>
      <w:r>
        <w:rPr>
          <w:rFonts w:ascii="Times New Roman" w:eastAsia="Bookman Old Style" w:hAnsi="Times New Roman" w:cs="Times New Roman"/>
          <w:sz w:val="18"/>
          <w:szCs w:val="18"/>
        </w:rPr>
        <w:t xml:space="preserve">3,98,38,833.43ps which resulted into saving of 4.08 </w:t>
      </w:r>
      <w:proofErr w:type="spellStart"/>
      <w:r>
        <w:rPr>
          <w:rFonts w:ascii="Times New Roman" w:eastAsia="Bookman Old Style" w:hAnsi="Times New Roman" w:cs="Times New Roman"/>
          <w:sz w:val="18"/>
          <w:szCs w:val="18"/>
        </w:rPr>
        <w:t>Crs</w:t>
      </w:r>
      <w:proofErr w:type="spellEnd"/>
      <w:r>
        <w:rPr>
          <w:rFonts w:ascii="Times New Roman" w:eastAsia="Bookman Old Style" w:hAnsi="Times New Roman" w:cs="Times New Roman"/>
          <w:sz w:val="18"/>
          <w:szCs w:val="18"/>
        </w:rPr>
        <w:t>.</w:t>
      </w:r>
    </w:p>
    <w:p w:rsidR="004571CC" w:rsidRDefault="004571CC" w:rsidP="004571CC">
      <w:pPr>
        <w:pStyle w:val="Default"/>
        <w:jc w:val="both"/>
        <w:rPr>
          <w:rFonts w:ascii="Times New Roman" w:hAnsi="Times New Roman" w:cs="Times New Roman"/>
          <w:color w:val="000000" w:themeColor="text1"/>
          <w:sz w:val="18"/>
          <w:szCs w:val="18"/>
        </w:rPr>
      </w:pPr>
    </w:p>
    <w:p w:rsidR="004571CC" w:rsidRDefault="004571CC" w:rsidP="004571CC">
      <w:pPr>
        <w:jc w:val="both"/>
        <w:rPr>
          <w:rFonts w:ascii="Times New Roman" w:eastAsia="-webkit-standard" w:hAnsi="Times New Roman" w:cs="Times New Roman"/>
          <w:b/>
          <w:color w:val="000000" w:themeColor="text1"/>
          <w:sz w:val="20"/>
          <w:szCs w:val="20"/>
        </w:rPr>
      </w:pPr>
      <w:r>
        <w:rPr>
          <w:rFonts w:ascii="Times New Roman" w:eastAsia="-webkit-standard" w:hAnsi="Times New Roman" w:cs="Times New Roman"/>
          <w:b/>
          <w:color w:val="000000" w:themeColor="text1"/>
          <w:sz w:val="20"/>
          <w:szCs w:val="20"/>
        </w:rPr>
        <w:t>B)</w:t>
      </w:r>
      <w:r>
        <w:rPr>
          <w:rFonts w:ascii="Times New Roman" w:eastAsia="-webkit-standard" w:hAnsi="Times New Roman" w:cs="Times New Roman"/>
          <w:b/>
          <w:color w:val="000000" w:themeColor="text1"/>
          <w:sz w:val="20"/>
          <w:szCs w:val="20"/>
          <w:u w:val="single"/>
        </w:rPr>
        <w:t xml:space="preserve"> Bills Recoverable Section</w:t>
      </w:r>
      <w:r>
        <w:rPr>
          <w:rFonts w:ascii="Times New Roman" w:eastAsia="-webkit-standard" w:hAnsi="Times New Roman" w:cs="Times New Roman"/>
          <w:b/>
          <w:color w:val="000000" w:themeColor="text1"/>
          <w:sz w:val="20"/>
          <w:szCs w:val="20"/>
        </w:rPr>
        <w:t xml:space="preserve">:- </w:t>
      </w:r>
    </w:p>
    <w:p w:rsidR="004571CC" w:rsidRDefault="004571CC" w:rsidP="004571CC">
      <w:pPr>
        <w:jc w:val="both"/>
        <w:rPr>
          <w:rFonts w:ascii="Times New Roman" w:hAnsi="Times New Roman" w:cs="Times New Roman"/>
          <w:b/>
          <w:bCs/>
          <w:color w:val="000000" w:themeColor="text1"/>
          <w:sz w:val="18"/>
          <w:szCs w:val="18"/>
        </w:rPr>
      </w:pPr>
      <w:r>
        <w:rPr>
          <w:rFonts w:ascii="Times New Roman" w:eastAsia="-webkit-standard" w:hAnsi="Times New Roman" w:cs="Times New Roman"/>
          <w:b/>
          <w:bCs/>
          <w:color w:val="000000" w:themeColor="text1"/>
          <w:sz w:val="18"/>
          <w:szCs w:val="18"/>
        </w:rPr>
        <w:t xml:space="preserve">The following major amount recovered against Bills </w:t>
      </w:r>
      <w:proofErr w:type="gramStart"/>
      <w:r>
        <w:rPr>
          <w:rFonts w:ascii="Times New Roman" w:eastAsia="-webkit-standard" w:hAnsi="Times New Roman" w:cs="Times New Roman"/>
          <w:b/>
          <w:bCs/>
          <w:color w:val="000000" w:themeColor="text1"/>
          <w:sz w:val="18"/>
          <w:szCs w:val="18"/>
        </w:rPr>
        <w:t>raised</w:t>
      </w:r>
      <w:proofErr w:type="gramEnd"/>
      <w:r>
        <w:rPr>
          <w:rFonts w:ascii="Times New Roman" w:eastAsia="-webkit-standard" w:hAnsi="Times New Roman" w:cs="Times New Roman"/>
          <w:b/>
          <w:bCs/>
          <w:color w:val="000000" w:themeColor="text1"/>
          <w:sz w:val="18"/>
          <w:szCs w:val="18"/>
        </w:rPr>
        <w:t>: </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4571CC" w:rsidTr="004571C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Amount (Rs. In </w:t>
            </w:r>
            <w:proofErr w:type="spellStart"/>
            <w:r>
              <w:rPr>
                <w:rFonts w:ascii="Times New Roman" w:eastAsia="-webkit-standard" w:hAnsi="Times New Roman" w:cs="Times New Roman"/>
                <w:color w:val="000000" w:themeColor="text1"/>
                <w:sz w:val="16"/>
                <w:szCs w:val="16"/>
              </w:rPr>
              <w:t>Lakhs</w:t>
            </w:r>
            <w:proofErr w:type="spellEnd"/>
            <w:r>
              <w:rPr>
                <w:rFonts w:ascii="Times New Roman" w:eastAsia="-webkit-standard" w:hAnsi="Times New Roman" w:cs="Times New Roman"/>
                <w:color w:val="000000" w:themeColor="text1"/>
                <w:sz w:val="16"/>
                <w:szCs w:val="16"/>
              </w:rPr>
              <w:t>)</w:t>
            </w:r>
          </w:p>
        </w:tc>
      </w:tr>
      <w:tr w:rsidR="004571CC" w:rsidTr="004571C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ADANI ELECTICITY</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WAY LEAVE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105.43</w:t>
            </w:r>
          </w:p>
        </w:tc>
      </w:tr>
      <w:tr w:rsidR="004571CC" w:rsidTr="004571CC">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BMC</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WAY LEAVE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eastAsia="-webkit-standard" w:hAnsi="Times New Roman" w:cs="Times New Roman"/>
                <w:color w:val="000000" w:themeColor="text1"/>
                <w:sz w:val="16"/>
                <w:szCs w:val="16"/>
              </w:rPr>
            </w:pPr>
            <w:r>
              <w:rPr>
                <w:rFonts w:ascii="Times New Roman" w:eastAsia="-webkit-standard" w:hAnsi="Times New Roman" w:cs="Times New Roman"/>
                <w:color w:val="000000" w:themeColor="text1"/>
                <w:sz w:val="16"/>
                <w:szCs w:val="16"/>
              </w:rPr>
              <w:t>669.64</w:t>
            </w:r>
          </w:p>
        </w:tc>
      </w:tr>
    </w:tbl>
    <w:p w:rsidR="004571CC" w:rsidRDefault="004571CC" w:rsidP="004571CC">
      <w:pPr>
        <w:pStyle w:val="NoSpacing"/>
        <w:rPr>
          <w:rFonts w:ascii="Times New Roman" w:eastAsia="-webkit-standard" w:hAnsi="Times New Roman" w:cs="Times New Roman"/>
          <w:color w:val="000000" w:themeColor="text1"/>
          <w:sz w:val="16"/>
          <w:szCs w:val="16"/>
        </w:rPr>
      </w:pPr>
      <w:r>
        <w:rPr>
          <w:rFonts w:ascii="Times New Roman" w:eastAsia="-webkit-standard" w:hAnsi="Times New Roman" w:cs="Times New Roman"/>
          <w:b/>
          <w:color w:val="000000" w:themeColor="text1"/>
          <w:sz w:val="16"/>
          <w:szCs w:val="16"/>
          <w:u w:val="single"/>
        </w:rPr>
        <w:t>C) Revenue and Capital </w:t>
      </w:r>
      <w:proofErr w:type="gramStart"/>
      <w:r>
        <w:rPr>
          <w:rFonts w:ascii="Times New Roman" w:eastAsia="-webkit-standard" w:hAnsi="Times New Roman" w:cs="Times New Roman"/>
          <w:b/>
          <w:color w:val="000000" w:themeColor="text1"/>
          <w:sz w:val="16"/>
          <w:szCs w:val="16"/>
          <w:u w:val="single"/>
        </w:rPr>
        <w:t>Expenditure</w:t>
      </w:r>
      <w:r>
        <w:rPr>
          <w:rFonts w:ascii="Times New Roman" w:eastAsia="-webkit-standard" w:hAnsi="Times New Roman" w:cs="Times New Roman"/>
          <w:color w:val="000000" w:themeColor="text1"/>
          <w:sz w:val="16"/>
          <w:szCs w:val="16"/>
        </w:rPr>
        <w:t xml:space="preserve"> :</w:t>
      </w:r>
      <w:proofErr w:type="gramEnd"/>
      <w:r>
        <w:rPr>
          <w:rFonts w:ascii="Times New Roman" w:eastAsia="-webkit-standard" w:hAnsi="Times New Roman" w:cs="Times New Roman"/>
          <w:color w:val="000000" w:themeColor="text1"/>
          <w:sz w:val="16"/>
          <w:szCs w:val="16"/>
        </w:rPr>
        <w:t>-Working Expenses (Demand 03 to 13):  (For the month of December)</w:t>
      </w:r>
    </w:p>
    <w:p w:rsidR="004571CC" w:rsidRDefault="004571CC" w:rsidP="004571CC">
      <w:pPr>
        <w:pStyle w:val="NoSpacing"/>
        <w:jc w:val="center"/>
        <w:rPr>
          <w:rFonts w:ascii="Times New Roman" w:eastAsia="-webkit-standard"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 xml:space="preserve">                                                                                                                       </w:t>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r>
      <w:r>
        <w:rPr>
          <w:rFonts w:ascii="Times New Roman" w:eastAsia="-webkit-standard" w:hAnsi="Times New Roman" w:cs="Times New Roman"/>
          <w:color w:val="000000" w:themeColor="text1"/>
          <w:sz w:val="18"/>
          <w:szCs w:val="18"/>
        </w:rPr>
        <w:tab/>
        <w:t xml:space="preserve">        </w:t>
      </w:r>
      <w:proofErr w:type="gramStart"/>
      <w:r>
        <w:rPr>
          <w:rFonts w:ascii="Times New Roman" w:eastAsia="-webkit-standard" w:hAnsi="Times New Roman" w:cs="Times New Roman"/>
          <w:color w:val="000000" w:themeColor="text1"/>
          <w:sz w:val="18"/>
          <w:szCs w:val="18"/>
        </w:rPr>
        <w:t>(Rs. in.</w:t>
      </w:r>
      <w:proofErr w:type="gramEnd"/>
      <w:r>
        <w:rPr>
          <w:rFonts w:ascii="Times New Roman" w:eastAsia="-webkit-standard" w:hAnsi="Times New Roman" w:cs="Times New Roman"/>
          <w:color w:val="000000" w:themeColor="text1"/>
          <w:sz w:val="18"/>
          <w:szCs w:val="18"/>
        </w:rPr>
        <w:t xml:space="preserve"> </w:t>
      </w:r>
      <w:proofErr w:type="spellStart"/>
      <w:proofErr w:type="gramStart"/>
      <w:r>
        <w:rPr>
          <w:rFonts w:ascii="Times New Roman" w:eastAsia="-webkit-standard" w:hAnsi="Times New Roman" w:cs="Times New Roman"/>
          <w:color w:val="000000" w:themeColor="text1"/>
          <w:sz w:val="18"/>
          <w:szCs w:val="18"/>
        </w:rPr>
        <w:t>Crs</w:t>
      </w:r>
      <w:proofErr w:type="spellEnd"/>
      <w:r>
        <w:rPr>
          <w:rFonts w:ascii="Times New Roman" w:eastAsia="-webkit-standard" w:hAnsi="Times New Roman" w:cs="Times New Roman"/>
          <w:color w:val="000000" w:themeColor="text1"/>
          <w:sz w:val="18"/>
          <w:szCs w:val="18"/>
        </w:rPr>
        <w:t>.)</w:t>
      </w:r>
      <w:proofErr w:type="gramEnd"/>
      <w:r>
        <w:rPr>
          <w:rFonts w:ascii="Times New Roman" w:eastAsia="-webkit-standard" w:hAnsi="Times New Roman" w:cs="Times New Roman"/>
          <w:b/>
          <w:color w:val="000000" w:themeColor="text1"/>
          <w:sz w:val="18"/>
          <w:szCs w:val="18"/>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134"/>
        <w:gridCol w:w="1559"/>
        <w:gridCol w:w="1559"/>
        <w:gridCol w:w="1276"/>
        <w:gridCol w:w="1704"/>
        <w:gridCol w:w="1273"/>
        <w:gridCol w:w="1275"/>
      </w:tblGrid>
      <w:tr w:rsidR="004571CC" w:rsidTr="004571CC">
        <w:trPr>
          <w:trHeight w:val="416"/>
        </w:trPr>
        <w:tc>
          <w:tcPr>
            <w:tcW w:w="1135" w:type="dxa"/>
            <w:vMerge w:val="restar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571CC" w:rsidRDefault="004571CC">
            <w:pPr>
              <w:pStyle w:val="NoSpacing"/>
              <w:spacing w:line="276" w:lineRule="auto"/>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Revenue D. No.    3 to 13</w:t>
            </w:r>
          </w:p>
          <w:p w:rsidR="004571CC" w:rsidRDefault="004571CC">
            <w:pPr>
              <w:pStyle w:val="NoSpacing"/>
              <w:spacing w:line="276" w:lineRule="auto"/>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 </w:t>
            </w:r>
          </w:p>
          <w:p w:rsidR="004571CC" w:rsidRDefault="004571CC">
            <w:pPr>
              <w:pStyle w:val="NoSpacing"/>
              <w:spacing w:line="276" w:lineRule="auto"/>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 </w:t>
            </w:r>
          </w:p>
        </w:tc>
        <w:tc>
          <w:tcPr>
            <w:tcW w:w="4394"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Expenditure for the month of</w:t>
            </w:r>
          </w:p>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December</w:t>
            </w:r>
          </w:p>
        </w:tc>
        <w:tc>
          <w:tcPr>
            <w:tcW w:w="4252"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Expenditure to end of</w:t>
            </w:r>
          </w:p>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December</w:t>
            </w:r>
          </w:p>
        </w:tc>
      </w:tr>
      <w:tr w:rsidR="004571CC" w:rsidTr="004571CC">
        <w:tc>
          <w:tcPr>
            <w:tcW w:w="1135" w:type="dxa"/>
            <w:vMerge/>
            <w:tcBorders>
              <w:top w:val="single" w:sz="2" w:space="0" w:color="000000"/>
              <w:left w:val="single" w:sz="2" w:space="0" w:color="000000"/>
              <w:bottom w:val="single" w:sz="2" w:space="0" w:color="000000"/>
              <w:right w:val="single" w:sz="2" w:space="0" w:color="000000"/>
            </w:tcBorders>
            <w:vAlign w:val="center"/>
            <w:hideMark/>
          </w:tcPr>
          <w:p w:rsidR="004571CC" w:rsidRDefault="004571CC">
            <w:pPr>
              <w:spacing w:after="0" w:line="240" w:lineRule="auto"/>
              <w:rPr>
                <w:rFonts w:ascii="Times New Roman" w:hAnsi="Times New Roman" w:cs="Times New Roman"/>
                <w:color w:val="000000" w:themeColor="text1"/>
                <w:sz w:val="18"/>
                <w:szCs w:val="18"/>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Actual Dec 22</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Actual Dec 23</w:t>
            </w:r>
          </w:p>
        </w:tc>
        <w:tc>
          <w:tcPr>
            <w:tcW w:w="127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Variation (%)</w:t>
            </w:r>
          </w:p>
        </w:tc>
        <w:tc>
          <w:tcPr>
            <w:tcW w:w="170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Actual to end of Dec 22</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Actual to end of Dec 23</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Variation (%)</w:t>
            </w:r>
          </w:p>
        </w:tc>
      </w:tr>
      <w:tr w:rsidR="004571CC" w:rsidTr="004571CC">
        <w:trPr>
          <w:trHeight w:val="135"/>
        </w:trPr>
        <w:tc>
          <w:tcPr>
            <w:tcW w:w="1135" w:type="dxa"/>
            <w:vMerge/>
            <w:tcBorders>
              <w:top w:val="single" w:sz="2" w:space="0" w:color="000000"/>
              <w:left w:val="single" w:sz="2" w:space="0" w:color="000000"/>
              <w:bottom w:val="single" w:sz="2" w:space="0" w:color="000000"/>
              <w:right w:val="single" w:sz="2" w:space="0" w:color="000000"/>
            </w:tcBorders>
            <w:vAlign w:val="center"/>
            <w:hideMark/>
          </w:tcPr>
          <w:p w:rsidR="004571CC" w:rsidRDefault="004571CC">
            <w:pPr>
              <w:spacing w:after="0" w:line="240" w:lineRule="auto"/>
              <w:rPr>
                <w:rFonts w:ascii="Times New Roman" w:hAnsi="Times New Roman" w:cs="Times New Roman"/>
                <w:color w:val="000000" w:themeColor="text1"/>
                <w:sz w:val="18"/>
                <w:szCs w:val="18"/>
              </w:rPr>
            </w:pP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337.75</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339.66</w:t>
            </w:r>
          </w:p>
        </w:tc>
        <w:tc>
          <w:tcPr>
            <w:tcW w:w="127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0.57</w:t>
            </w:r>
          </w:p>
        </w:tc>
        <w:tc>
          <w:tcPr>
            <w:tcW w:w="170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3001.86</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3233.47</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7.72</w:t>
            </w:r>
          </w:p>
        </w:tc>
      </w:tr>
      <w:tr w:rsidR="004571CC" w:rsidTr="004571CC">
        <w:trPr>
          <w:trHeight w:val="237"/>
        </w:trPr>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rPr>
                <w:rFonts w:ascii="Times New Roman" w:hAnsi="Times New Roman" w:cs="Times New Roman"/>
                <w:color w:val="000000" w:themeColor="text1"/>
                <w:sz w:val="18"/>
                <w:szCs w:val="18"/>
              </w:rPr>
            </w:pPr>
            <w:r>
              <w:rPr>
                <w:rFonts w:ascii="Times New Roman" w:eastAsia="-webkit-standard" w:hAnsi="Times New Roman" w:cs="Times New Roman"/>
                <w:color w:val="000000" w:themeColor="text1"/>
                <w:sz w:val="18"/>
                <w:szCs w:val="18"/>
              </w:rPr>
              <w:t>Works (Exp.)</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66.44</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47.04</w:t>
            </w:r>
          </w:p>
        </w:tc>
        <w:tc>
          <w:tcPr>
            <w:tcW w:w="127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-29.20</w:t>
            </w:r>
          </w:p>
        </w:tc>
        <w:tc>
          <w:tcPr>
            <w:tcW w:w="170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423.24</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627.67</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571CC" w:rsidRDefault="004571CC">
            <w:pPr>
              <w:pStyle w:val="NoSpacing"/>
              <w:spacing w:line="276" w:lineRule="auto"/>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48.30</w:t>
            </w:r>
          </w:p>
        </w:tc>
      </w:tr>
    </w:tbl>
    <w:p w:rsidR="004571CC" w:rsidRDefault="004571CC" w:rsidP="004571CC">
      <w:pPr>
        <w:pStyle w:val="NoSpacing"/>
        <w:rPr>
          <w:rFonts w:ascii="Times New Roman" w:eastAsia="-webkit-standard" w:hAnsi="Times New Roman" w:cs="Times New Roman"/>
          <w:color w:val="000000" w:themeColor="text1"/>
          <w:sz w:val="18"/>
          <w:szCs w:val="18"/>
        </w:rPr>
      </w:pPr>
      <w:r>
        <w:rPr>
          <w:rFonts w:ascii="Times New Roman" w:eastAsia="-webkit-standard" w:hAnsi="Times New Roman" w:cs="Times New Roman"/>
          <w:b/>
          <w:bCs/>
          <w:color w:val="000000" w:themeColor="text1"/>
          <w:sz w:val="18"/>
          <w:szCs w:val="18"/>
        </w:rPr>
        <w:t>D)</w:t>
      </w:r>
      <w:r>
        <w:rPr>
          <w:rFonts w:ascii="Times New Roman" w:eastAsia="-webkit-standard" w:hAnsi="Times New Roman" w:cs="Times New Roman"/>
          <w:color w:val="000000" w:themeColor="text1"/>
          <w:sz w:val="18"/>
          <w:szCs w:val="18"/>
        </w:rPr>
        <w:t xml:space="preserve"> </w:t>
      </w:r>
      <w:r>
        <w:rPr>
          <w:rFonts w:ascii="Times New Roman" w:eastAsia="-webkit-standard" w:hAnsi="Times New Roman" w:cs="Times New Roman"/>
          <w:b/>
          <w:color w:val="000000" w:themeColor="text1"/>
          <w:sz w:val="18"/>
          <w:szCs w:val="18"/>
          <w:u w:val="single"/>
        </w:rPr>
        <w:t xml:space="preserve">Bill passed and amount for the month </w:t>
      </w:r>
      <w:proofErr w:type="gramStart"/>
      <w:r>
        <w:rPr>
          <w:rFonts w:ascii="Times New Roman" w:eastAsia="-webkit-standard" w:hAnsi="Times New Roman" w:cs="Times New Roman"/>
          <w:b/>
          <w:color w:val="000000" w:themeColor="text1"/>
          <w:sz w:val="18"/>
          <w:szCs w:val="18"/>
          <w:u w:val="single"/>
        </w:rPr>
        <w:t>of  December</w:t>
      </w:r>
      <w:proofErr w:type="gramEnd"/>
      <w:r>
        <w:rPr>
          <w:rFonts w:ascii="Times New Roman" w:eastAsia="-webkit-standard" w:hAnsi="Times New Roman" w:cs="Times New Roman"/>
          <w:b/>
          <w:color w:val="000000" w:themeColor="text1"/>
          <w:sz w:val="18"/>
          <w:szCs w:val="18"/>
          <w:u w:val="single"/>
        </w:rPr>
        <w:t xml:space="preserve">  2023.  </w:t>
      </w:r>
    </w:p>
    <w:tbl>
      <w:tblPr>
        <w:tblStyle w:val="TableGrid"/>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7"/>
        <w:gridCol w:w="3260"/>
        <w:gridCol w:w="3402"/>
      </w:tblGrid>
      <w:tr w:rsidR="004571CC" w:rsidTr="004571CC">
        <w:tc>
          <w:tcPr>
            <w:tcW w:w="3067"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AMOUNT IN CR.</w:t>
            </w:r>
          </w:p>
        </w:tc>
      </w:tr>
      <w:tr w:rsidR="004571CC" w:rsidTr="004571CC">
        <w:tc>
          <w:tcPr>
            <w:tcW w:w="3067" w:type="dxa"/>
            <w:tcBorders>
              <w:top w:val="single" w:sz="4" w:space="0" w:color="auto"/>
              <w:left w:val="single" w:sz="4" w:space="0" w:color="auto"/>
              <w:bottom w:val="single" w:sz="4" w:space="0" w:color="auto"/>
              <w:right w:val="single" w:sz="4" w:space="0" w:color="auto"/>
            </w:tcBorders>
            <w:vAlign w:val="center"/>
            <w:hideMark/>
          </w:tcPr>
          <w:p w:rsidR="004571CC" w:rsidRDefault="004571CC">
            <w:pPr>
              <w:rPr>
                <w:lang w:val="en-IN" w:eastAsia="en-IN"/>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571CC" w:rsidRDefault="004571CC">
            <w:pPr>
              <w:rPr>
                <w:lang w:val="en-IN" w:eastAsia="en-I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571CC" w:rsidRDefault="004571CC">
            <w:pPr>
              <w:rPr>
                <w:lang w:val="en-IN" w:eastAsia="en-IN"/>
              </w:rPr>
            </w:pPr>
          </w:p>
        </w:tc>
      </w:tr>
      <w:tr w:rsidR="004571CC" w:rsidTr="004571CC">
        <w:tc>
          <w:tcPr>
            <w:tcW w:w="3067"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325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84.96</w:t>
            </w:r>
          </w:p>
        </w:tc>
      </w:tr>
      <w:tr w:rsidR="004571CC" w:rsidTr="004571CC">
        <w:trPr>
          <w:trHeight w:val="183"/>
        </w:trPr>
        <w:tc>
          <w:tcPr>
            <w:tcW w:w="3067"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194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10.84</w:t>
            </w:r>
          </w:p>
        </w:tc>
      </w:tr>
      <w:tr w:rsidR="004571CC" w:rsidTr="004571CC">
        <w:trPr>
          <w:trHeight w:val="183"/>
        </w:trPr>
        <w:tc>
          <w:tcPr>
            <w:tcW w:w="3067"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987</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71CC" w:rsidRDefault="004571CC">
            <w:pPr>
              <w:pStyle w:val="NoSpacing"/>
              <w:jc w:val="center"/>
              <w:rPr>
                <w:color w:val="000000" w:themeColor="text1"/>
                <w:sz w:val="18"/>
                <w:szCs w:val="18"/>
                <w:lang w:val="en-IN" w:eastAsia="en-IN"/>
              </w:rPr>
            </w:pPr>
            <w:r>
              <w:rPr>
                <w:color w:val="000000" w:themeColor="text1"/>
                <w:sz w:val="18"/>
                <w:szCs w:val="18"/>
              </w:rPr>
              <w:t>6.35</w:t>
            </w:r>
          </w:p>
        </w:tc>
      </w:tr>
      <w:tr w:rsidR="004571CC" w:rsidTr="004571CC">
        <w:tc>
          <w:tcPr>
            <w:tcW w:w="3067" w:type="dxa"/>
            <w:tcBorders>
              <w:top w:val="single" w:sz="4" w:space="0" w:color="auto"/>
              <w:left w:val="single" w:sz="4" w:space="0" w:color="auto"/>
              <w:bottom w:val="single" w:sz="4" w:space="0" w:color="auto"/>
              <w:right w:val="single" w:sz="4" w:space="0" w:color="auto"/>
            </w:tcBorders>
            <w:hideMark/>
          </w:tcPr>
          <w:p w:rsidR="004571CC" w:rsidRDefault="004571CC">
            <w:pPr>
              <w:rPr>
                <w:lang w:val="en-IN" w:eastAsia="en-IN"/>
              </w:rPr>
            </w:pPr>
          </w:p>
        </w:tc>
        <w:tc>
          <w:tcPr>
            <w:tcW w:w="3260" w:type="dxa"/>
            <w:tcBorders>
              <w:top w:val="single" w:sz="4" w:space="0" w:color="auto"/>
              <w:left w:val="single" w:sz="4" w:space="0" w:color="auto"/>
              <w:bottom w:val="single" w:sz="4" w:space="0" w:color="auto"/>
              <w:right w:val="single" w:sz="4" w:space="0" w:color="auto"/>
            </w:tcBorders>
            <w:hideMark/>
          </w:tcPr>
          <w:p w:rsidR="004571CC" w:rsidRDefault="004571CC">
            <w:pPr>
              <w:rPr>
                <w:lang w:val="en-IN" w:eastAsia="en-IN"/>
              </w:rPr>
            </w:pPr>
          </w:p>
        </w:tc>
        <w:tc>
          <w:tcPr>
            <w:tcW w:w="3402" w:type="dxa"/>
            <w:tcBorders>
              <w:top w:val="single" w:sz="4" w:space="0" w:color="auto"/>
              <w:left w:val="single" w:sz="4" w:space="0" w:color="auto"/>
              <w:bottom w:val="single" w:sz="4" w:space="0" w:color="auto"/>
              <w:right w:val="single" w:sz="4" w:space="0" w:color="auto"/>
            </w:tcBorders>
            <w:hideMark/>
          </w:tcPr>
          <w:p w:rsidR="004571CC" w:rsidRDefault="004571CC">
            <w:pPr>
              <w:rPr>
                <w:lang w:val="en-IN" w:eastAsia="en-IN"/>
              </w:rPr>
            </w:pPr>
          </w:p>
        </w:tc>
      </w:tr>
    </w:tbl>
    <w:p w:rsidR="004571CC" w:rsidRDefault="004571CC" w:rsidP="004571CC">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u w:val="single"/>
        </w:rPr>
        <w:t>E) Expenditure Section</w:t>
      </w:r>
      <w:proofErr w:type="gramStart"/>
      <w:r>
        <w:rPr>
          <w:rFonts w:ascii="Times New Roman" w:hAnsi="Times New Roman" w:cs="Times New Roman"/>
          <w:b/>
          <w:color w:val="000000" w:themeColor="text1"/>
          <w:sz w:val="18"/>
          <w:szCs w:val="18"/>
          <w:u w:val="single"/>
        </w:rPr>
        <w:t>:-</w:t>
      </w:r>
      <w:proofErr w:type="gramEnd"/>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Savings for the month of  December  2023 is  Rs. 85,18,100/-</w:t>
      </w:r>
    </w:p>
    <w:p w:rsidR="004571CC" w:rsidRDefault="004571CC" w:rsidP="004571CC">
      <w:pPr>
        <w:spacing w:after="0" w:line="240" w:lineRule="auto"/>
        <w:jc w:val="both"/>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u w:val="single"/>
        </w:rPr>
        <w:t>F) Petty Bills Section</w:t>
      </w:r>
      <w:proofErr w:type="gramStart"/>
      <w:r>
        <w:rPr>
          <w:rFonts w:ascii="Times New Roman" w:hAnsi="Times New Roman" w:cs="Times New Roman"/>
          <w:b/>
          <w:color w:val="000000" w:themeColor="text1"/>
          <w:sz w:val="18"/>
          <w:szCs w:val="18"/>
          <w:u w:val="single"/>
        </w:rPr>
        <w:t>:</w:t>
      </w:r>
      <w:r>
        <w:rPr>
          <w:rFonts w:ascii="Times New Roman" w:hAnsi="Times New Roman" w:cs="Times New Roman"/>
          <w:b/>
          <w:color w:val="000000" w:themeColor="text1"/>
          <w:sz w:val="18"/>
          <w:szCs w:val="18"/>
        </w:rPr>
        <w:t>-</w:t>
      </w:r>
      <w:proofErr w:type="gramEnd"/>
      <w:r>
        <w:rPr>
          <w:rFonts w:ascii="Times New Roman" w:hAnsi="Times New Roman" w:cs="Times New Roman"/>
          <w:b/>
          <w:color w:val="000000" w:themeColor="text1"/>
          <w:sz w:val="18"/>
          <w:szCs w:val="18"/>
        </w:rPr>
        <w:t xml:space="preserve">  </w:t>
      </w:r>
      <w:r>
        <w:rPr>
          <w:rFonts w:ascii="Times New Roman" w:hAnsi="Times New Roman" w:cs="Times New Roman"/>
          <w:bCs/>
          <w:color w:val="000000" w:themeColor="text1"/>
          <w:sz w:val="18"/>
          <w:szCs w:val="18"/>
        </w:rPr>
        <w:t>Saving for the  month of  December 2023 is 4,35,875/-</w:t>
      </w:r>
    </w:p>
    <w:p w:rsidR="004571CC" w:rsidRDefault="004571CC" w:rsidP="004571CC">
      <w:pPr>
        <w:pStyle w:val="NoSpacing"/>
        <w:jc w:val="both"/>
        <w:rPr>
          <w:rFonts w:ascii="Times New Roman" w:hAnsi="Times New Roman" w:cs="Times New Roman"/>
          <w:b/>
          <w:color w:val="000000" w:themeColor="text1"/>
          <w:sz w:val="18"/>
          <w:szCs w:val="18"/>
          <w:u w:val="single"/>
        </w:rPr>
      </w:pPr>
      <w:r>
        <w:rPr>
          <w:rFonts w:ascii="Times New Roman" w:hAnsi="Times New Roman" w:cs="Times New Roman"/>
          <w:b/>
          <w:color w:val="000000" w:themeColor="text1"/>
          <w:sz w:val="18"/>
          <w:szCs w:val="18"/>
          <w:u w:val="single"/>
        </w:rPr>
        <w:t>Assistance Required from HQ:-</w:t>
      </w:r>
    </w:p>
    <w:p w:rsidR="004571CC" w:rsidRDefault="004571CC" w:rsidP="004571CC">
      <w:pPr>
        <w:pStyle w:val="ListParagraph"/>
        <w:numPr>
          <w:ilvl w:val="0"/>
          <w:numId w:val="44"/>
        </w:numPr>
        <w:jc w:val="both"/>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There are 37 sanctioned posts of SSO/SO. However only 31 are operational. Given the heavy workload in the division, it is difficult to manage work efficiently.</w:t>
      </w:r>
    </w:p>
    <w:p w:rsidR="004571CC" w:rsidRDefault="004571CC" w:rsidP="004571CC">
      <w:pPr>
        <w:pStyle w:val="ListParagraph"/>
        <w:numPr>
          <w:ilvl w:val="0"/>
          <w:numId w:val="45"/>
        </w:numPr>
        <w:jc w:val="both"/>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 xml:space="preserve">As against 9 sanctioned posts of ASVs, only 3 posts are being operated. Vacancies of 6 ASVs may be filled up at the earliest for stock verification and scrap sale related work. Out of the three ASVs, one </w:t>
      </w:r>
      <w:proofErr w:type="spellStart"/>
      <w:r>
        <w:rPr>
          <w:rFonts w:ascii="Times New Roman" w:hAnsi="Times New Roman" w:cs="Times New Roman"/>
          <w:bCs/>
          <w:color w:val="000000" w:themeColor="text1"/>
          <w:sz w:val="18"/>
          <w:szCs w:val="18"/>
          <w:lang w:val="en-US"/>
        </w:rPr>
        <w:t>Sr</w:t>
      </w:r>
      <w:proofErr w:type="spellEnd"/>
      <w:r>
        <w:rPr>
          <w:rFonts w:ascii="Times New Roman" w:hAnsi="Times New Roman" w:cs="Times New Roman"/>
          <w:bCs/>
          <w:color w:val="000000" w:themeColor="text1"/>
          <w:sz w:val="18"/>
          <w:szCs w:val="18"/>
          <w:lang w:val="en-US"/>
        </w:rPr>
        <w:t xml:space="preserve"> ASV is due for retirement in April 2024.</w:t>
      </w:r>
    </w:p>
    <w:p w:rsidR="004571CC" w:rsidRDefault="004571CC" w:rsidP="004571CC">
      <w:pPr>
        <w:pStyle w:val="ListParagraph"/>
        <w:numPr>
          <w:ilvl w:val="0"/>
          <w:numId w:val="45"/>
        </w:numPr>
        <w:jc w:val="both"/>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Out of 13 Sanctioned posts of OAAs, only 6 are operative</w:t>
      </w:r>
      <w:proofErr w:type="gramStart"/>
      <w:r>
        <w:rPr>
          <w:rFonts w:ascii="Times New Roman" w:hAnsi="Times New Roman" w:cs="Times New Roman"/>
          <w:bCs/>
          <w:color w:val="000000" w:themeColor="text1"/>
          <w:sz w:val="18"/>
          <w:szCs w:val="18"/>
          <w:lang w:val="en-US"/>
        </w:rPr>
        <w:t>..</w:t>
      </w:r>
      <w:proofErr w:type="gramEnd"/>
      <w:r>
        <w:rPr>
          <w:rFonts w:ascii="Times New Roman" w:hAnsi="Times New Roman" w:cs="Times New Roman"/>
          <w:bCs/>
          <w:color w:val="000000" w:themeColor="text1"/>
          <w:sz w:val="18"/>
          <w:szCs w:val="18"/>
          <w:lang w:val="en-US"/>
        </w:rPr>
        <w:t xml:space="preserve"> One OAA is due for retirement in </w:t>
      </w:r>
      <w:proofErr w:type="gramStart"/>
      <w:r>
        <w:rPr>
          <w:rFonts w:ascii="Times New Roman" w:hAnsi="Times New Roman" w:cs="Times New Roman"/>
          <w:bCs/>
          <w:color w:val="000000" w:themeColor="text1"/>
          <w:sz w:val="18"/>
          <w:szCs w:val="18"/>
          <w:lang w:val="en-US"/>
        </w:rPr>
        <w:t>Feb  2024</w:t>
      </w:r>
      <w:proofErr w:type="gramEnd"/>
      <w:r>
        <w:rPr>
          <w:rFonts w:ascii="Times New Roman" w:hAnsi="Times New Roman" w:cs="Times New Roman"/>
          <w:bCs/>
          <w:color w:val="000000" w:themeColor="text1"/>
          <w:sz w:val="18"/>
          <w:szCs w:val="18"/>
          <w:lang w:val="en-US"/>
        </w:rPr>
        <w:t>. This office has 18 sections with 7 Officers. It is difficult for the OAAs to attend the officers along with about 160 staff when there is a vacancy of 50% in their posts. The issue was brought to the notice of headquarters vide this office letter dated 21.08.2023.</w:t>
      </w:r>
    </w:p>
    <w:p w:rsidR="004571CC" w:rsidRDefault="004571CC" w:rsidP="004571CC">
      <w:pPr>
        <w:pStyle w:val="ListParagraph"/>
        <w:numPr>
          <w:ilvl w:val="0"/>
          <w:numId w:val="45"/>
        </w:numPr>
        <w:jc w:val="both"/>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There are 2 vacant ex-cadre posts of Data Base Supervisors in this office. Only 1 DBS is posted here on temporary basis. It is difficult to manage work in the absence of permanently posted DBS.</w:t>
      </w:r>
    </w:p>
    <w:p w:rsidR="004571CC" w:rsidRDefault="004571CC" w:rsidP="004571CC">
      <w:pPr>
        <w:pStyle w:val="ListParagraph"/>
        <w:numPr>
          <w:ilvl w:val="0"/>
          <w:numId w:val="45"/>
        </w:numPr>
        <w:jc w:val="both"/>
        <w:rPr>
          <w:rFonts w:ascii="Times New Roman" w:hAnsi="Times New Roman" w:cs="Times New Roman"/>
          <w:bCs/>
          <w:color w:val="000000" w:themeColor="text1"/>
          <w:sz w:val="18"/>
          <w:szCs w:val="18"/>
          <w:lang w:val="en-US"/>
        </w:rPr>
      </w:pPr>
      <w:r>
        <w:rPr>
          <w:rFonts w:ascii="Times New Roman" w:hAnsi="Times New Roman" w:cs="Times New Roman"/>
          <w:bCs/>
          <w:color w:val="000000" w:themeColor="text1"/>
          <w:sz w:val="18"/>
          <w:szCs w:val="18"/>
          <w:lang w:val="en-US"/>
        </w:rPr>
        <w:t xml:space="preserve">Out of 65 new recruits of JAAs and Account Clerks, 2 JAAs and 1 Accts </w:t>
      </w:r>
      <w:proofErr w:type="spellStart"/>
      <w:r>
        <w:rPr>
          <w:rFonts w:ascii="Times New Roman" w:hAnsi="Times New Roman" w:cs="Times New Roman"/>
          <w:bCs/>
          <w:color w:val="000000" w:themeColor="text1"/>
          <w:sz w:val="18"/>
          <w:szCs w:val="18"/>
          <w:lang w:val="en-US"/>
        </w:rPr>
        <w:t>Clk</w:t>
      </w:r>
      <w:proofErr w:type="spellEnd"/>
      <w:r>
        <w:rPr>
          <w:rFonts w:ascii="Times New Roman" w:hAnsi="Times New Roman" w:cs="Times New Roman"/>
          <w:bCs/>
          <w:color w:val="000000" w:themeColor="text1"/>
          <w:sz w:val="18"/>
          <w:szCs w:val="18"/>
          <w:lang w:val="en-US"/>
        </w:rPr>
        <w:t xml:space="preserve"> have resigned from railway services</w:t>
      </w:r>
      <w:r>
        <w:rPr>
          <w:rFonts w:ascii="Times New Roman" w:hAnsi="Times New Roman" w:cs="Times New Roman"/>
          <w:b/>
          <w:color w:val="000000" w:themeColor="text1"/>
          <w:sz w:val="18"/>
          <w:szCs w:val="18"/>
        </w:rPr>
        <w:t xml:space="preserve">.               </w:t>
      </w:r>
    </w:p>
    <w:p w:rsidR="004571CC" w:rsidRDefault="004571CC" w:rsidP="004571CC">
      <w:pPr>
        <w:pStyle w:val="ListParagraph"/>
        <w:jc w:val="both"/>
        <w:rPr>
          <w:rFonts w:ascii="Times New Roman" w:hAnsi="Times New Roman" w:cs="Times New Roman"/>
          <w:b/>
          <w:color w:val="000000" w:themeColor="text1"/>
          <w:sz w:val="18"/>
          <w:szCs w:val="18"/>
        </w:rPr>
      </w:pPr>
      <w:proofErr w:type="gramStart"/>
      <w:r>
        <w:rPr>
          <w:rFonts w:ascii="Times New Roman" w:hAnsi="Times New Roman" w:cs="Times New Roman"/>
          <w:b/>
          <w:color w:val="000000" w:themeColor="text1"/>
          <w:sz w:val="18"/>
          <w:szCs w:val="18"/>
        </w:rPr>
        <w:t>This issues</w:t>
      </w:r>
      <w:proofErr w:type="gramEnd"/>
      <w:r>
        <w:rPr>
          <w:rFonts w:ascii="Times New Roman" w:hAnsi="Times New Roman" w:cs="Times New Roman"/>
          <w:b/>
          <w:color w:val="000000" w:themeColor="text1"/>
          <w:sz w:val="18"/>
          <w:szCs w:val="18"/>
        </w:rPr>
        <w:t xml:space="preserve"> with the approval of Sr. DFM BB                                                 </w:t>
      </w:r>
    </w:p>
    <w:p w:rsidR="004571CC" w:rsidRDefault="004571CC" w:rsidP="004571CC">
      <w:pPr>
        <w:pStyle w:val="ListParagraph"/>
        <w:jc w:val="both"/>
        <w:rPr>
          <w:rFonts w:ascii="Times New Roman" w:hAnsi="Times New Roman" w:cs="Times New Roman"/>
          <w:b/>
          <w:color w:val="FF0000"/>
          <w:sz w:val="18"/>
          <w:szCs w:val="18"/>
        </w:rPr>
      </w:pPr>
      <w:r>
        <w:rPr>
          <w:rFonts w:ascii="Times New Roman" w:hAnsi="Times New Roman" w:cs="Times New Roman"/>
          <w:b/>
          <w:color w:val="FF0000"/>
          <w:sz w:val="18"/>
          <w:szCs w:val="18"/>
        </w:rPr>
        <w:t xml:space="preserve">                                                                                                                                                                             </w:t>
      </w:r>
    </w:p>
    <w:p w:rsidR="004571CC" w:rsidRDefault="004571CC" w:rsidP="004571CC">
      <w:pPr>
        <w:pStyle w:val="ListParagraph"/>
        <w:jc w:val="both"/>
        <w:rPr>
          <w:rFonts w:ascii="Times New Roman" w:hAnsi="Times New Roman" w:cs="Times New Roman"/>
          <w:bCs/>
          <w:color w:val="000000" w:themeColor="text1"/>
          <w:sz w:val="18"/>
          <w:szCs w:val="18"/>
          <w:lang w:val="en-US"/>
        </w:rPr>
      </w:pPr>
      <w:r>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ab/>
      </w:r>
      <w:r>
        <w:rPr>
          <w:rFonts w:ascii="Times New Roman" w:hAnsi="Times New Roman" w:cs="Times New Roman"/>
          <w:b/>
          <w:color w:val="FF0000"/>
          <w:sz w:val="18"/>
          <w:szCs w:val="18"/>
        </w:rPr>
        <w:tab/>
      </w:r>
      <w:r>
        <w:rPr>
          <w:rFonts w:ascii="Times New Roman" w:hAnsi="Times New Roman" w:cs="Times New Roman"/>
          <w:b/>
          <w:color w:val="FF0000"/>
          <w:sz w:val="18"/>
          <w:szCs w:val="18"/>
        </w:rPr>
        <w:tab/>
      </w:r>
      <w:r>
        <w:rPr>
          <w:rFonts w:ascii="Times New Roman" w:hAnsi="Times New Roman" w:cs="Times New Roman"/>
          <w:b/>
          <w:color w:val="FF0000"/>
          <w:sz w:val="18"/>
          <w:szCs w:val="18"/>
        </w:rPr>
        <w:tab/>
      </w:r>
      <w:r>
        <w:rPr>
          <w:rFonts w:ascii="Times New Roman" w:hAnsi="Times New Roman" w:cs="Times New Roman"/>
          <w:b/>
          <w:color w:val="FF0000"/>
          <w:sz w:val="18"/>
          <w:szCs w:val="18"/>
        </w:rPr>
        <w:tab/>
      </w:r>
      <w:r>
        <w:rPr>
          <w:rFonts w:ascii="Times New Roman" w:hAnsi="Times New Roman" w:cs="Times New Roman"/>
          <w:b/>
          <w:color w:val="FF0000"/>
          <w:sz w:val="18"/>
          <w:szCs w:val="18"/>
        </w:rPr>
        <w:tab/>
      </w:r>
      <w:r>
        <w:rPr>
          <w:rFonts w:ascii="Times New Roman" w:hAnsi="Times New Roman" w:cs="Times New Roman"/>
          <w:b/>
          <w:color w:val="FF0000"/>
          <w:sz w:val="18"/>
          <w:szCs w:val="18"/>
        </w:rPr>
        <w:tab/>
      </w:r>
      <w:r>
        <w:rPr>
          <w:rFonts w:ascii="Times New Roman" w:hAnsi="Times New Roman" w:cs="Times New Roman"/>
          <w:b/>
          <w:color w:val="FF0000"/>
          <w:sz w:val="18"/>
          <w:szCs w:val="18"/>
        </w:rPr>
        <w:tab/>
      </w:r>
      <w:r>
        <w:rPr>
          <w:rFonts w:ascii="Times New Roman" w:hAnsi="Times New Roman" w:cs="Times New Roman"/>
          <w:b/>
          <w:color w:val="FF0000"/>
          <w:sz w:val="18"/>
          <w:szCs w:val="18"/>
        </w:rPr>
        <w:tab/>
      </w:r>
      <w:r>
        <w:rPr>
          <w:rFonts w:ascii="Times New Roman" w:hAnsi="Times New Roman" w:cs="Times New Roman"/>
          <w:b/>
          <w:color w:val="FF0000"/>
          <w:sz w:val="18"/>
          <w:szCs w:val="18"/>
        </w:rPr>
        <w:tab/>
        <w:t xml:space="preserve">             </w:t>
      </w:r>
      <w:r>
        <w:rPr>
          <w:rFonts w:ascii="Times New Roman" w:eastAsia="-webkit-standard" w:hAnsi="Times New Roman" w:cs="Times New Roman"/>
          <w:b/>
          <w:color w:val="000000" w:themeColor="text1"/>
          <w:sz w:val="18"/>
          <w:szCs w:val="18"/>
        </w:rPr>
        <w:t>Sr.DFM/ BB</w:t>
      </w:r>
    </w:p>
    <w:p w:rsidR="00792135" w:rsidRPr="004571CC" w:rsidRDefault="00792135" w:rsidP="004571CC">
      <w:pPr>
        <w:rPr>
          <w:szCs w:val="20"/>
        </w:rPr>
      </w:pPr>
    </w:p>
    <w:sectPr w:rsidR="00792135" w:rsidRPr="004571CC" w:rsidSect="0067181C">
      <w:pgSz w:w="11906" w:h="16838"/>
      <w:pgMar w:top="426" w:right="991"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altName w:val="Sitka Small"/>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6CB"/>
    <w:multiLevelType w:val="hybridMultilevel"/>
    <w:tmpl w:val="3B0EE7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C6B2B"/>
    <w:multiLevelType w:val="hybridMultilevel"/>
    <w:tmpl w:val="61BCE780"/>
    <w:lvl w:ilvl="0" w:tplc="C220CE40">
      <w:start w:val="1"/>
      <w:numFmt w:val="bullet"/>
      <w:lvlText w:val=""/>
      <w:lvlJc w:val="left"/>
      <w:pPr>
        <w:ind w:left="885" w:hanging="360"/>
      </w:pPr>
      <w:rPr>
        <w:rFonts w:ascii="Symbol" w:hAnsi="Symbol" w:hint="default"/>
        <w:color w:val="000000" w:themeColor="text1"/>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nsid w:val="0AF10371"/>
    <w:multiLevelType w:val="hybridMultilevel"/>
    <w:tmpl w:val="FF52BBD0"/>
    <w:lvl w:ilvl="0" w:tplc="A62EE5D0">
      <w:numFmt w:val="bullet"/>
      <w:lvlText w:val="-"/>
      <w:lvlJc w:val="left"/>
      <w:pPr>
        <w:ind w:left="1800" w:hanging="360"/>
      </w:pPr>
      <w:rPr>
        <w:rFonts w:ascii="Times New Roman" w:eastAsia="-webkit-standard"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B4637D"/>
    <w:multiLevelType w:val="hybridMultilevel"/>
    <w:tmpl w:val="E6144E94"/>
    <w:lvl w:ilvl="0" w:tplc="E0DE38BE">
      <w:start w:val="1"/>
      <w:numFmt w:val="upperLetter"/>
      <w:lvlText w:val="%1)"/>
      <w:lvlJc w:val="left"/>
      <w:pPr>
        <w:ind w:left="720" w:hanging="360"/>
      </w:pPr>
      <w:rPr>
        <w:rFonts w:ascii="Times New Roman" w:eastAsia="-webkit-standard" w:hAnsi="Times New Roman" w:cs="Times New Roman"/>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450008D"/>
    <w:multiLevelType w:val="hybridMultilevel"/>
    <w:tmpl w:val="C8C26E24"/>
    <w:lvl w:ilvl="0" w:tplc="C346C952">
      <w:start w:val="1"/>
      <w:numFmt w:val="decimal"/>
      <w:lvlText w:val="%1)"/>
      <w:lvlJc w:val="left"/>
      <w:pPr>
        <w:ind w:left="1080" w:hanging="360"/>
      </w:pPr>
      <w:rPr>
        <w:rFonts w:eastAsia="-webkit-standard"/>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5C6D96"/>
    <w:multiLevelType w:val="hybridMultilevel"/>
    <w:tmpl w:val="B52009BE"/>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1BAE0B3E"/>
    <w:multiLevelType w:val="hybridMultilevel"/>
    <w:tmpl w:val="59129ACE"/>
    <w:lvl w:ilvl="0" w:tplc="C2E212E0">
      <w:start w:val="1"/>
      <w:numFmt w:val="upperLetter"/>
      <w:lvlText w:val="%1)"/>
      <w:lvlJc w:val="left"/>
      <w:pPr>
        <w:ind w:left="720" w:hanging="360"/>
      </w:pPr>
      <w:rPr>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6655B1"/>
    <w:multiLevelType w:val="hybridMultilevel"/>
    <w:tmpl w:val="75EEB0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8D76B7"/>
    <w:multiLevelType w:val="hybridMultilevel"/>
    <w:tmpl w:val="1E2E12D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nsid w:val="3026533B"/>
    <w:multiLevelType w:val="hybridMultilevel"/>
    <w:tmpl w:val="197E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ED3EC7"/>
    <w:multiLevelType w:val="hybridMultilevel"/>
    <w:tmpl w:val="1E2E12D2"/>
    <w:lvl w:ilvl="0" w:tplc="40090001">
      <w:numFmt w:val="decimal"/>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2">
    <w:nsid w:val="359974A7"/>
    <w:multiLevelType w:val="hybridMultilevel"/>
    <w:tmpl w:val="10CE1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C264BC8"/>
    <w:multiLevelType w:val="hybridMultilevel"/>
    <w:tmpl w:val="BCD6FD9C"/>
    <w:lvl w:ilvl="0" w:tplc="434E9BF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04970"/>
    <w:multiLevelType w:val="hybridMultilevel"/>
    <w:tmpl w:val="0A92F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D90407D"/>
    <w:multiLevelType w:val="hybridMultilevel"/>
    <w:tmpl w:val="7188EBAA"/>
    <w:lvl w:ilvl="0" w:tplc="65DE685E">
      <w:start w:val="1"/>
      <w:numFmt w:val="upperLetter"/>
      <w:lvlText w:val="%1)"/>
      <w:lvlJc w:val="left"/>
      <w:pPr>
        <w:ind w:left="405" w:hanging="360"/>
      </w:pPr>
      <w:rPr>
        <w:rFonts w:hint="default"/>
        <w:b/>
      </w:rPr>
    </w:lvl>
    <w:lvl w:ilvl="1" w:tplc="40090019">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nsid w:val="4F7C12A2"/>
    <w:multiLevelType w:val="multilevel"/>
    <w:tmpl w:val="4F7C12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FFD639B"/>
    <w:multiLevelType w:val="hybridMultilevel"/>
    <w:tmpl w:val="E58242B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3D55E9"/>
    <w:multiLevelType w:val="hybridMultilevel"/>
    <w:tmpl w:val="D6D8D80C"/>
    <w:lvl w:ilvl="0" w:tplc="A5BC9F2C">
      <w:start w:val="2"/>
      <w:numFmt w:val="upperLetter"/>
      <w:lvlText w:val="%1)"/>
      <w:lvlJc w:val="left"/>
      <w:pPr>
        <w:ind w:left="720" w:hanging="360"/>
      </w:pPr>
      <w:rPr>
        <w:rFonts w:eastAsia="-webkit-standard"/>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DBC2649"/>
    <w:multiLevelType w:val="hybridMultilevel"/>
    <w:tmpl w:val="72A0C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F6B7CA0"/>
    <w:multiLevelType w:val="hybridMultilevel"/>
    <w:tmpl w:val="88EC4682"/>
    <w:lvl w:ilvl="0" w:tplc="F73AEDC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9"/>
  </w:num>
  <w:num w:numId="14">
    <w:abstractNumId w:val="10"/>
  </w:num>
  <w:num w:numId="15">
    <w:abstractNumId w:val="22"/>
  </w:num>
  <w:num w:numId="16">
    <w:abstractNumId w:val="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0"/>
  </w:num>
  <w:num w:numId="27">
    <w:abstractNumId w:val="12"/>
  </w:num>
  <w:num w:numId="28">
    <w:abstractNumId w:val="2"/>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
  </w:num>
  <w:num w:numId="41">
    <w:abstractNumId w:val="5"/>
  </w:num>
  <w:num w:numId="42">
    <w:abstractNumId w:val="15"/>
    <w:lvlOverride w:ilvl="0"/>
    <w:lvlOverride w:ilvl="1"/>
    <w:lvlOverride w:ilvl="2"/>
    <w:lvlOverride w:ilvl="3"/>
    <w:lvlOverride w:ilvl="4"/>
    <w:lvlOverride w:ilvl="5"/>
    <w:lvlOverride w:ilvl="6"/>
    <w:lvlOverride w:ilvl="7"/>
    <w:lvlOverride w:ilvl="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F770BB"/>
    <w:rsid w:val="00013D5F"/>
    <w:rsid w:val="00023927"/>
    <w:rsid w:val="00045C33"/>
    <w:rsid w:val="00054519"/>
    <w:rsid w:val="00061552"/>
    <w:rsid w:val="0006505C"/>
    <w:rsid w:val="00075013"/>
    <w:rsid w:val="000D2D07"/>
    <w:rsid w:val="000E2BF0"/>
    <w:rsid w:val="000F2F6A"/>
    <w:rsid w:val="00125F8E"/>
    <w:rsid w:val="00125FAF"/>
    <w:rsid w:val="001342C4"/>
    <w:rsid w:val="0013509B"/>
    <w:rsid w:val="00136300"/>
    <w:rsid w:val="00152BB0"/>
    <w:rsid w:val="00153311"/>
    <w:rsid w:val="00165D18"/>
    <w:rsid w:val="0017571B"/>
    <w:rsid w:val="001972A6"/>
    <w:rsid w:val="001B4905"/>
    <w:rsid w:val="001D300C"/>
    <w:rsid w:val="001E76D5"/>
    <w:rsid w:val="002043BD"/>
    <w:rsid w:val="00223704"/>
    <w:rsid w:val="0022794B"/>
    <w:rsid w:val="002331A9"/>
    <w:rsid w:val="002364A7"/>
    <w:rsid w:val="00237FC0"/>
    <w:rsid w:val="002420F1"/>
    <w:rsid w:val="00253AC1"/>
    <w:rsid w:val="00254690"/>
    <w:rsid w:val="0025786D"/>
    <w:rsid w:val="00272255"/>
    <w:rsid w:val="00287C90"/>
    <w:rsid w:val="002A19E6"/>
    <w:rsid w:val="002A1F02"/>
    <w:rsid w:val="002D7363"/>
    <w:rsid w:val="002E4A4F"/>
    <w:rsid w:val="003044F9"/>
    <w:rsid w:val="003070FE"/>
    <w:rsid w:val="00311BF9"/>
    <w:rsid w:val="00326095"/>
    <w:rsid w:val="00347A82"/>
    <w:rsid w:val="00354DF7"/>
    <w:rsid w:val="00357D6C"/>
    <w:rsid w:val="003755E6"/>
    <w:rsid w:val="00380020"/>
    <w:rsid w:val="00382DEF"/>
    <w:rsid w:val="003A2299"/>
    <w:rsid w:val="003A6589"/>
    <w:rsid w:val="003C4127"/>
    <w:rsid w:val="003D17A2"/>
    <w:rsid w:val="003D7B74"/>
    <w:rsid w:val="003E7DEE"/>
    <w:rsid w:val="003F0DBC"/>
    <w:rsid w:val="00402571"/>
    <w:rsid w:val="004205C9"/>
    <w:rsid w:val="00420CEF"/>
    <w:rsid w:val="004229BA"/>
    <w:rsid w:val="00426512"/>
    <w:rsid w:val="004356D4"/>
    <w:rsid w:val="00445E8B"/>
    <w:rsid w:val="004474F6"/>
    <w:rsid w:val="004571CC"/>
    <w:rsid w:val="00487501"/>
    <w:rsid w:val="00490577"/>
    <w:rsid w:val="00497B17"/>
    <w:rsid w:val="004B3B4F"/>
    <w:rsid w:val="004B7FEF"/>
    <w:rsid w:val="004C08B3"/>
    <w:rsid w:val="004D100E"/>
    <w:rsid w:val="004E0581"/>
    <w:rsid w:val="004E0BD0"/>
    <w:rsid w:val="004E2CC2"/>
    <w:rsid w:val="004E3C92"/>
    <w:rsid w:val="004F7E03"/>
    <w:rsid w:val="005003ED"/>
    <w:rsid w:val="00510B15"/>
    <w:rsid w:val="00534A1E"/>
    <w:rsid w:val="005442ED"/>
    <w:rsid w:val="00553E50"/>
    <w:rsid w:val="00564C8C"/>
    <w:rsid w:val="00570372"/>
    <w:rsid w:val="00581659"/>
    <w:rsid w:val="00581BEA"/>
    <w:rsid w:val="005B070F"/>
    <w:rsid w:val="005B2C54"/>
    <w:rsid w:val="005E11BC"/>
    <w:rsid w:val="005E57AA"/>
    <w:rsid w:val="005F0B8B"/>
    <w:rsid w:val="00613D34"/>
    <w:rsid w:val="00620A57"/>
    <w:rsid w:val="006227B1"/>
    <w:rsid w:val="00637ED6"/>
    <w:rsid w:val="00641832"/>
    <w:rsid w:val="006700B3"/>
    <w:rsid w:val="006724E1"/>
    <w:rsid w:val="00673E97"/>
    <w:rsid w:val="00674C09"/>
    <w:rsid w:val="006864BB"/>
    <w:rsid w:val="006C2141"/>
    <w:rsid w:val="006D0065"/>
    <w:rsid w:val="006D39E2"/>
    <w:rsid w:val="006F2B30"/>
    <w:rsid w:val="006F3C2D"/>
    <w:rsid w:val="007071CB"/>
    <w:rsid w:val="007129D2"/>
    <w:rsid w:val="0072255B"/>
    <w:rsid w:val="007240DA"/>
    <w:rsid w:val="00725939"/>
    <w:rsid w:val="00741590"/>
    <w:rsid w:val="00792135"/>
    <w:rsid w:val="00796518"/>
    <w:rsid w:val="007A0578"/>
    <w:rsid w:val="007A434A"/>
    <w:rsid w:val="007B25B6"/>
    <w:rsid w:val="007B2AF6"/>
    <w:rsid w:val="007B4C4C"/>
    <w:rsid w:val="007B6ABD"/>
    <w:rsid w:val="007C1871"/>
    <w:rsid w:val="007C3926"/>
    <w:rsid w:val="007D14C9"/>
    <w:rsid w:val="007F11BB"/>
    <w:rsid w:val="00807F3D"/>
    <w:rsid w:val="00813225"/>
    <w:rsid w:val="00816A62"/>
    <w:rsid w:val="008263E0"/>
    <w:rsid w:val="0083449B"/>
    <w:rsid w:val="00834F59"/>
    <w:rsid w:val="0083543D"/>
    <w:rsid w:val="00855DC4"/>
    <w:rsid w:val="00862287"/>
    <w:rsid w:val="00865ADD"/>
    <w:rsid w:val="00892D43"/>
    <w:rsid w:val="008A5C1C"/>
    <w:rsid w:val="008B18BB"/>
    <w:rsid w:val="008C15F9"/>
    <w:rsid w:val="00907320"/>
    <w:rsid w:val="009214D2"/>
    <w:rsid w:val="0093179C"/>
    <w:rsid w:val="00936D04"/>
    <w:rsid w:val="00953D70"/>
    <w:rsid w:val="0096329E"/>
    <w:rsid w:val="00991781"/>
    <w:rsid w:val="009C0E4F"/>
    <w:rsid w:val="009C23F0"/>
    <w:rsid w:val="009C7D4A"/>
    <w:rsid w:val="009D163D"/>
    <w:rsid w:val="009D5408"/>
    <w:rsid w:val="009E4795"/>
    <w:rsid w:val="00A05AD5"/>
    <w:rsid w:val="00A11CA7"/>
    <w:rsid w:val="00A47FCE"/>
    <w:rsid w:val="00A53D45"/>
    <w:rsid w:val="00A54927"/>
    <w:rsid w:val="00A6054B"/>
    <w:rsid w:val="00A60D4E"/>
    <w:rsid w:val="00A65421"/>
    <w:rsid w:val="00A75433"/>
    <w:rsid w:val="00A76F03"/>
    <w:rsid w:val="00A84EAC"/>
    <w:rsid w:val="00A8686F"/>
    <w:rsid w:val="00AA21B0"/>
    <w:rsid w:val="00AD1B02"/>
    <w:rsid w:val="00AD3373"/>
    <w:rsid w:val="00AE3472"/>
    <w:rsid w:val="00AE5B7D"/>
    <w:rsid w:val="00AF5E7B"/>
    <w:rsid w:val="00B26F9B"/>
    <w:rsid w:val="00B538EC"/>
    <w:rsid w:val="00B545B1"/>
    <w:rsid w:val="00B54775"/>
    <w:rsid w:val="00B64324"/>
    <w:rsid w:val="00B66E2D"/>
    <w:rsid w:val="00B707CD"/>
    <w:rsid w:val="00B71668"/>
    <w:rsid w:val="00B75CB5"/>
    <w:rsid w:val="00B82DED"/>
    <w:rsid w:val="00B941CE"/>
    <w:rsid w:val="00BA0538"/>
    <w:rsid w:val="00BA34BB"/>
    <w:rsid w:val="00BB2038"/>
    <w:rsid w:val="00BB20FE"/>
    <w:rsid w:val="00BB45EC"/>
    <w:rsid w:val="00BD7155"/>
    <w:rsid w:val="00BD7FC9"/>
    <w:rsid w:val="00BE2E60"/>
    <w:rsid w:val="00BF5947"/>
    <w:rsid w:val="00BF6A91"/>
    <w:rsid w:val="00C03461"/>
    <w:rsid w:val="00C10DA0"/>
    <w:rsid w:val="00C10FA7"/>
    <w:rsid w:val="00C346B5"/>
    <w:rsid w:val="00C34CA9"/>
    <w:rsid w:val="00C46A01"/>
    <w:rsid w:val="00C52846"/>
    <w:rsid w:val="00C72D5C"/>
    <w:rsid w:val="00C776D6"/>
    <w:rsid w:val="00C85C2D"/>
    <w:rsid w:val="00CA1964"/>
    <w:rsid w:val="00CB184B"/>
    <w:rsid w:val="00CC7D15"/>
    <w:rsid w:val="00CF4774"/>
    <w:rsid w:val="00D04D76"/>
    <w:rsid w:val="00D146BB"/>
    <w:rsid w:val="00D1776A"/>
    <w:rsid w:val="00D2145D"/>
    <w:rsid w:val="00D22492"/>
    <w:rsid w:val="00D32AF5"/>
    <w:rsid w:val="00D46398"/>
    <w:rsid w:val="00D92261"/>
    <w:rsid w:val="00D93825"/>
    <w:rsid w:val="00D94298"/>
    <w:rsid w:val="00DA19E3"/>
    <w:rsid w:val="00DA5F20"/>
    <w:rsid w:val="00DA5FFA"/>
    <w:rsid w:val="00DB6573"/>
    <w:rsid w:val="00DB66BF"/>
    <w:rsid w:val="00E030EA"/>
    <w:rsid w:val="00E04713"/>
    <w:rsid w:val="00E10203"/>
    <w:rsid w:val="00E201B1"/>
    <w:rsid w:val="00E474A5"/>
    <w:rsid w:val="00E52439"/>
    <w:rsid w:val="00E62853"/>
    <w:rsid w:val="00E67369"/>
    <w:rsid w:val="00E82249"/>
    <w:rsid w:val="00E90116"/>
    <w:rsid w:val="00E928A4"/>
    <w:rsid w:val="00EA49CD"/>
    <w:rsid w:val="00EA69F4"/>
    <w:rsid w:val="00ED5E5B"/>
    <w:rsid w:val="00ED6214"/>
    <w:rsid w:val="00ED7B39"/>
    <w:rsid w:val="00EF0CD3"/>
    <w:rsid w:val="00EF31C9"/>
    <w:rsid w:val="00EF383A"/>
    <w:rsid w:val="00F03BA9"/>
    <w:rsid w:val="00F10D8D"/>
    <w:rsid w:val="00F1624D"/>
    <w:rsid w:val="00F22949"/>
    <w:rsid w:val="00F4590E"/>
    <w:rsid w:val="00F548F9"/>
    <w:rsid w:val="00F5628F"/>
    <w:rsid w:val="00F62DDA"/>
    <w:rsid w:val="00F645E0"/>
    <w:rsid w:val="00F770BB"/>
    <w:rsid w:val="00F86501"/>
    <w:rsid w:val="00F90B52"/>
    <w:rsid w:val="00F97BFF"/>
    <w:rsid w:val="00FB41F6"/>
    <w:rsid w:val="00FC2CAC"/>
    <w:rsid w:val="00FD5EA4"/>
    <w:rsid w:val="00FE332B"/>
    <w:rsid w:val="00FF5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282809528">
      <w:bodyDiv w:val="1"/>
      <w:marLeft w:val="0"/>
      <w:marRight w:val="0"/>
      <w:marTop w:val="0"/>
      <w:marBottom w:val="0"/>
      <w:divBdr>
        <w:top w:val="none" w:sz="0" w:space="0" w:color="auto"/>
        <w:left w:val="none" w:sz="0" w:space="0" w:color="auto"/>
        <w:bottom w:val="none" w:sz="0" w:space="0" w:color="auto"/>
        <w:right w:val="none" w:sz="0" w:space="0" w:color="auto"/>
      </w:divBdr>
    </w:div>
    <w:div w:id="287735585">
      <w:bodyDiv w:val="1"/>
      <w:marLeft w:val="0"/>
      <w:marRight w:val="0"/>
      <w:marTop w:val="0"/>
      <w:marBottom w:val="0"/>
      <w:divBdr>
        <w:top w:val="none" w:sz="0" w:space="0" w:color="auto"/>
        <w:left w:val="none" w:sz="0" w:space="0" w:color="auto"/>
        <w:bottom w:val="none" w:sz="0" w:space="0" w:color="auto"/>
        <w:right w:val="none" w:sz="0" w:space="0" w:color="auto"/>
      </w:divBdr>
    </w:div>
    <w:div w:id="311064829">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909383453">
      <w:bodyDiv w:val="1"/>
      <w:marLeft w:val="0"/>
      <w:marRight w:val="0"/>
      <w:marTop w:val="0"/>
      <w:marBottom w:val="0"/>
      <w:divBdr>
        <w:top w:val="none" w:sz="0" w:space="0" w:color="auto"/>
        <w:left w:val="none" w:sz="0" w:space="0" w:color="auto"/>
        <w:bottom w:val="none" w:sz="0" w:space="0" w:color="auto"/>
        <w:right w:val="none" w:sz="0" w:space="0" w:color="auto"/>
      </w:divBdr>
    </w:div>
    <w:div w:id="1209105563">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20312161">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01929484">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shambhu</dc:creator>
  <cp:lastModifiedBy>user27</cp:lastModifiedBy>
  <cp:revision>43</cp:revision>
  <cp:lastPrinted>2023-11-06T09:46:00Z</cp:lastPrinted>
  <dcterms:created xsi:type="dcterms:W3CDTF">2023-10-05T09:32:00Z</dcterms:created>
  <dcterms:modified xsi:type="dcterms:W3CDTF">2024-01-10T09:16:00Z</dcterms:modified>
</cp:coreProperties>
</file>